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BB3" w:rsidRPr="00D02765" w:rsidRDefault="00A00BB3" w:rsidP="00A00BB3">
      <w:pPr>
        <w:rPr>
          <w:rFonts w:ascii="Times New Roman" w:hAnsi="Times New Roman"/>
          <w:b/>
          <w:sz w:val="28"/>
        </w:rPr>
      </w:pPr>
      <w:r w:rsidRPr="00D02765">
        <w:rPr>
          <w:rFonts w:ascii="Times New Roman" w:hAnsi="Times New Roman"/>
          <w:b/>
          <w:sz w:val="28"/>
        </w:rPr>
        <w:t>Karar 10/COP.10</w:t>
      </w:r>
      <w:r w:rsidRPr="00D02765">
        <w:rPr>
          <w:rStyle w:val="DipnotBavurusu"/>
          <w:rFonts w:ascii="Times New Roman" w:hAnsi="Times New Roman"/>
          <w:b/>
          <w:sz w:val="28"/>
        </w:rPr>
        <w:footnoteReference w:customMarkFollows="1" w:id="2"/>
        <w:sym w:font="Symbol" w:char="F02A"/>
      </w:r>
    </w:p>
    <w:p w:rsidR="00A00BB3" w:rsidRPr="00D02765" w:rsidRDefault="00A00BB3" w:rsidP="00A00BB3">
      <w:pPr>
        <w:rPr>
          <w:rFonts w:ascii="Times New Roman" w:hAnsi="Times New Roman"/>
          <w:b/>
          <w:sz w:val="28"/>
        </w:rPr>
      </w:pPr>
      <w:r w:rsidRPr="00D02765">
        <w:rPr>
          <w:rFonts w:ascii="Times New Roman" w:hAnsi="Times New Roman"/>
          <w:b/>
          <w:sz w:val="28"/>
        </w:rPr>
        <w:t>2012-2013 yıllarına ilişkin program ve bütçe</w:t>
      </w:r>
    </w:p>
    <w:p w:rsidR="00A00BB3" w:rsidRPr="00D02765" w:rsidRDefault="00A00BB3" w:rsidP="00A00BB3">
      <w:pPr>
        <w:rPr>
          <w:rFonts w:ascii="Times New Roman" w:hAnsi="Times New Roman"/>
          <w:i/>
          <w:sz w:val="22"/>
        </w:rPr>
      </w:pPr>
      <w:r w:rsidRPr="00D02765">
        <w:rPr>
          <w:rFonts w:ascii="Times New Roman" w:hAnsi="Times New Roman"/>
          <w:i/>
          <w:sz w:val="22"/>
        </w:rPr>
        <w:t>Taraflar Konferansı,</w:t>
      </w:r>
    </w:p>
    <w:p w:rsidR="00A00BB3" w:rsidRPr="00D02765" w:rsidRDefault="0012306C" w:rsidP="00A00BB3">
      <w:pPr>
        <w:jc w:val="both"/>
        <w:rPr>
          <w:rFonts w:ascii="Times New Roman" w:hAnsi="Times New Roman"/>
          <w:sz w:val="22"/>
        </w:rPr>
      </w:pPr>
      <w:r w:rsidRPr="00D02765">
        <w:rPr>
          <w:rFonts w:ascii="Times New Roman" w:hAnsi="Times New Roman"/>
          <w:sz w:val="22"/>
        </w:rPr>
        <w:t xml:space="preserve">Birleşmiş Milletler Çölleşmeyle Mücadele Sözleşmesi’ne (2008 – 2018) ilişkin Taraflar Konferansı’nın mali kurallarını </w:t>
      </w:r>
      <w:r w:rsidR="00A00BB3" w:rsidRPr="00D02765">
        <w:rPr>
          <w:rFonts w:ascii="Times New Roman" w:hAnsi="Times New Roman"/>
          <w:i/>
          <w:sz w:val="22"/>
        </w:rPr>
        <w:t>dikkate alarak,</w:t>
      </w:r>
      <w:r w:rsidRPr="00D02765">
        <w:rPr>
          <w:rStyle w:val="DipnotBavurusu"/>
          <w:rFonts w:ascii="Times New Roman" w:hAnsi="Times New Roman"/>
          <w:i/>
          <w:sz w:val="22"/>
        </w:rPr>
        <w:footnoteReference w:id="3"/>
      </w:r>
    </w:p>
    <w:p w:rsidR="00A00BB3" w:rsidRPr="00D02765" w:rsidRDefault="0012306C" w:rsidP="00A00BB3">
      <w:pPr>
        <w:jc w:val="both"/>
        <w:rPr>
          <w:rFonts w:ascii="Times New Roman" w:hAnsi="Times New Roman"/>
          <w:i/>
          <w:sz w:val="22"/>
        </w:rPr>
      </w:pPr>
      <w:r w:rsidRPr="00D02765">
        <w:rPr>
          <w:rFonts w:ascii="Times New Roman" w:hAnsi="Times New Roman"/>
          <w:sz w:val="22"/>
        </w:rPr>
        <w:t>Birleşmiş Milletler Çölleşmeyle Mücadele Sözleşmesinin uygulanmasının geliştirilmesine ilişkin 10 yıllık stratejik plan ve çerçeveyi (2008 – 2018) (</w:t>
      </w:r>
      <w:r w:rsidR="00D02765" w:rsidRPr="00D02765">
        <w:rPr>
          <w:rFonts w:ascii="Times New Roman" w:hAnsi="Times New Roman"/>
          <w:sz w:val="22"/>
        </w:rPr>
        <w:t>Strateji</w:t>
      </w:r>
      <w:r w:rsidRPr="00D02765">
        <w:rPr>
          <w:rFonts w:ascii="Times New Roman" w:hAnsi="Times New Roman"/>
          <w:sz w:val="22"/>
        </w:rPr>
        <w:t xml:space="preserve">) </w:t>
      </w:r>
      <w:r w:rsidR="00A00BB3" w:rsidRPr="00D02765">
        <w:rPr>
          <w:rFonts w:ascii="Times New Roman" w:hAnsi="Times New Roman"/>
          <w:sz w:val="22"/>
        </w:rPr>
        <w:t xml:space="preserve">göz </w:t>
      </w:r>
      <w:r w:rsidR="00A00BB3" w:rsidRPr="00D02765">
        <w:rPr>
          <w:rFonts w:ascii="Times New Roman" w:hAnsi="Times New Roman"/>
          <w:i/>
          <w:sz w:val="22"/>
        </w:rPr>
        <w:t>önünde bulundurarak,</w:t>
      </w:r>
      <w:r w:rsidRPr="00D02765">
        <w:rPr>
          <w:rStyle w:val="DipnotBavurusu"/>
          <w:rFonts w:ascii="Times New Roman" w:hAnsi="Times New Roman"/>
          <w:i/>
          <w:sz w:val="22"/>
        </w:rPr>
        <w:footnoteReference w:id="4"/>
      </w:r>
      <w:r w:rsidR="00A00BB3" w:rsidRPr="00D02765">
        <w:rPr>
          <w:rFonts w:ascii="Times New Roman" w:hAnsi="Times New Roman"/>
          <w:i/>
          <w:sz w:val="22"/>
        </w:rPr>
        <w:t xml:space="preserve"> </w:t>
      </w:r>
    </w:p>
    <w:p w:rsidR="00A00BB3" w:rsidRPr="00D02765" w:rsidRDefault="0012306C" w:rsidP="00A00BB3">
      <w:pPr>
        <w:jc w:val="both"/>
        <w:rPr>
          <w:rFonts w:ascii="Times New Roman" w:hAnsi="Times New Roman"/>
          <w:sz w:val="22"/>
        </w:rPr>
      </w:pPr>
      <w:r w:rsidRPr="00D02765">
        <w:rPr>
          <w:rFonts w:ascii="Times New Roman" w:hAnsi="Times New Roman"/>
          <w:sz w:val="22"/>
        </w:rPr>
        <w:t xml:space="preserve">Program ve bütçe ile </w:t>
      </w:r>
      <w:r w:rsidR="008770A4">
        <w:rPr>
          <w:rFonts w:ascii="Times New Roman" w:hAnsi="Times New Roman"/>
          <w:sz w:val="22"/>
        </w:rPr>
        <w:t>ilgili</w:t>
      </w:r>
      <w:r w:rsidRPr="00D02765">
        <w:rPr>
          <w:rFonts w:ascii="Times New Roman" w:hAnsi="Times New Roman"/>
          <w:sz w:val="22"/>
        </w:rPr>
        <w:t xml:space="preserve"> sekretarya ve Küresel Mekanizma tarafından hazırlanan belgeleri</w:t>
      </w:r>
      <w:r w:rsidR="00A00BB3" w:rsidRPr="00D02765">
        <w:rPr>
          <w:rFonts w:ascii="Times New Roman" w:hAnsi="Times New Roman"/>
          <w:sz w:val="22"/>
        </w:rPr>
        <w:t xml:space="preserve"> </w:t>
      </w:r>
      <w:r w:rsidR="00A00BB3" w:rsidRPr="00D02765">
        <w:rPr>
          <w:rFonts w:ascii="Times New Roman" w:hAnsi="Times New Roman"/>
          <w:i/>
          <w:sz w:val="22"/>
        </w:rPr>
        <w:t>gözden geçirmiş bulunarak,</w:t>
      </w:r>
      <w:r w:rsidRPr="00D02765">
        <w:rPr>
          <w:rStyle w:val="DipnotBavurusu"/>
          <w:rFonts w:ascii="Times New Roman" w:hAnsi="Times New Roman"/>
          <w:i/>
          <w:sz w:val="22"/>
        </w:rPr>
        <w:footnoteReference w:id="5"/>
      </w:r>
    </w:p>
    <w:p w:rsidR="0012306C" w:rsidRPr="00D02765" w:rsidRDefault="0012306C" w:rsidP="00A00BB3">
      <w:pPr>
        <w:jc w:val="both"/>
        <w:rPr>
          <w:rFonts w:ascii="Times New Roman" w:hAnsi="Times New Roman"/>
          <w:b/>
          <w:sz w:val="28"/>
          <w:szCs w:val="28"/>
        </w:rPr>
      </w:pPr>
      <w:r w:rsidRPr="00D02765">
        <w:rPr>
          <w:rFonts w:ascii="Times New Roman" w:hAnsi="Times New Roman"/>
          <w:b/>
          <w:sz w:val="28"/>
          <w:szCs w:val="28"/>
        </w:rPr>
        <w:t>I. 2012 – 2013 yıllarına yönelik program bütçesi</w:t>
      </w:r>
    </w:p>
    <w:p w:rsidR="00A00BB3" w:rsidRPr="00D02765" w:rsidRDefault="0012306C"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 xml:space="preserve">Aşağıdaki tablo 1’de belirtilen amaçlara yönelik olarak 16.128.344 Avro tutarındaki 2012 – 2013 </w:t>
      </w:r>
      <w:r w:rsidR="00EE77ED" w:rsidRPr="00D02765">
        <w:rPr>
          <w:rFonts w:ascii="Times New Roman" w:hAnsi="Times New Roman"/>
          <w:sz w:val="22"/>
        </w:rPr>
        <w:t xml:space="preserve">yıllarına ilişkin program bütçesini </w:t>
      </w:r>
      <w:r w:rsidR="00EE77ED" w:rsidRPr="00D02765">
        <w:rPr>
          <w:rFonts w:ascii="Times New Roman" w:hAnsi="Times New Roman"/>
          <w:i/>
          <w:sz w:val="22"/>
        </w:rPr>
        <w:t>onaylar</w:t>
      </w:r>
      <w:r w:rsidR="00A00BB3" w:rsidRPr="00D02765">
        <w:rPr>
          <w:rFonts w:ascii="Times New Roman" w:hAnsi="Times New Roman"/>
          <w:i/>
          <w:sz w:val="22"/>
        </w:rPr>
        <w:t>;</w:t>
      </w:r>
    </w:p>
    <w:p w:rsidR="00A00BB3" w:rsidRPr="00D02765" w:rsidRDefault="00EE77ED"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Sekretaryanın ev sahibi Hükümeti olarak temel bütçeye yaptığı 1.022.584 Avro tutarı</w:t>
      </w:r>
      <w:r w:rsidR="009E235F">
        <w:rPr>
          <w:rFonts w:ascii="Times New Roman" w:hAnsi="Times New Roman"/>
          <w:sz w:val="22"/>
        </w:rPr>
        <w:t>ndaki iki yıllık gönüllü katkı</w:t>
      </w:r>
      <w:r w:rsidRPr="00D02765">
        <w:rPr>
          <w:rFonts w:ascii="Times New Roman" w:hAnsi="Times New Roman"/>
          <w:sz w:val="22"/>
        </w:rPr>
        <w:t xml:space="preserve"> ve 1.022.5</w:t>
      </w:r>
      <w:r w:rsidR="009E235F">
        <w:rPr>
          <w:rFonts w:ascii="Times New Roman" w:hAnsi="Times New Roman"/>
          <w:sz w:val="22"/>
        </w:rPr>
        <w:t>84 Avro tutarındaki özel katkı</w:t>
      </w:r>
      <w:r w:rsidRPr="00D02765">
        <w:rPr>
          <w:rFonts w:ascii="Times New Roman" w:hAnsi="Times New Roman"/>
          <w:sz w:val="22"/>
        </w:rPr>
        <w:t xml:space="preserve"> (Bonn Fonu) için Almanya Hükümetine </w:t>
      </w:r>
      <w:r w:rsidRPr="00D02765">
        <w:rPr>
          <w:rFonts w:ascii="Times New Roman" w:hAnsi="Times New Roman"/>
          <w:i/>
          <w:sz w:val="22"/>
        </w:rPr>
        <w:t>şükranlarını sunar</w:t>
      </w:r>
      <w:r w:rsidR="00A00BB3" w:rsidRPr="00D02765">
        <w:rPr>
          <w:rFonts w:ascii="Times New Roman" w:hAnsi="Times New Roman"/>
          <w:i/>
          <w:sz w:val="22"/>
        </w:rPr>
        <w:t>;</w:t>
      </w:r>
    </w:p>
    <w:p w:rsidR="00A00BB3" w:rsidRPr="00D02765" w:rsidRDefault="00EE77ED"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 xml:space="preserve">Tablo 2’de belirtildiği üzere, program bütçesine ilişkin personel tablosunu </w:t>
      </w:r>
      <w:r w:rsidRPr="00D02765">
        <w:rPr>
          <w:rFonts w:ascii="Times New Roman" w:hAnsi="Times New Roman"/>
          <w:i/>
          <w:sz w:val="22"/>
        </w:rPr>
        <w:t>onaylar</w:t>
      </w:r>
      <w:r w:rsidRPr="00D02765">
        <w:rPr>
          <w:rFonts w:ascii="Times New Roman" w:hAnsi="Times New Roman"/>
          <w:sz w:val="22"/>
        </w:rPr>
        <w:t>;</w:t>
      </w:r>
    </w:p>
    <w:p w:rsidR="00EE77ED" w:rsidRPr="00D02765" w:rsidRDefault="00EE77ED"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 xml:space="preserve">Bütçe hazırlıklarının UNCCD sekretaryasının yaklaşımına uyumlu hale getirilmesi amacı ile Uluslararası Tarımsal Kalkınma Fonu’nun yıllık bütçe planlamasında son iki yıla yönelik fiili personel masraflarını kullanma uygulamasını </w:t>
      </w:r>
      <w:r w:rsidRPr="00D02765">
        <w:rPr>
          <w:rFonts w:ascii="Times New Roman" w:hAnsi="Times New Roman"/>
          <w:i/>
          <w:sz w:val="22"/>
        </w:rPr>
        <w:t>takdirle karşılar</w:t>
      </w:r>
      <w:r w:rsidRPr="00D02765">
        <w:rPr>
          <w:rFonts w:ascii="Times New Roman" w:hAnsi="Times New Roman"/>
          <w:sz w:val="22"/>
        </w:rPr>
        <w:t>;</w:t>
      </w:r>
    </w:p>
    <w:p w:rsidR="00EE77ED" w:rsidRPr="00D02765" w:rsidRDefault="00EE77ED"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İşletme sermaye</w:t>
      </w:r>
      <w:r w:rsidR="009E235F">
        <w:rPr>
          <w:rFonts w:ascii="Times New Roman" w:hAnsi="Times New Roman"/>
          <w:sz w:val="22"/>
        </w:rPr>
        <w:t>si rezerv</w:t>
      </w:r>
      <w:r w:rsidRPr="00D02765">
        <w:rPr>
          <w:rFonts w:ascii="Times New Roman" w:hAnsi="Times New Roman"/>
          <w:sz w:val="22"/>
        </w:rPr>
        <w:t xml:space="preserve"> seviyesini Birleşmiş Milletler Çölleşmeyle Mücadele Sözleşmesi’nin Temel Bütçesine ilişkin Vakıf Fonundaki tahmini yıllık harcamaların yüzde 8,3’ü düzeyinde tutmayı </w:t>
      </w:r>
      <w:r w:rsidRPr="00D02765">
        <w:rPr>
          <w:rFonts w:ascii="Times New Roman" w:hAnsi="Times New Roman"/>
          <w:i/>
          <w:sz w:val="22"/>
        </w:rPr>
        <w:t>kararlaştırır</w:t>
      </w:r>
      <w:r w:rsidRPr="00D02765">
        <w:rPr>
          <w:rFonts w:ascii="Times New Roman" w:hAnsi="Times New Roman"/>
          <w:sz w:val="22"/>
        </w:rPr>
        <w:t>;</w:t>
      </w:r>
    </w:p>
    <w:p w:rsidR="00EE77ED" w:rsidRPr="00D02765" w:rsidRDefault="00EE77ED"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 xml:space="preserve">Bu kararın ekinde yer verilen 2012 ve 2013’e yönelik belirleyici katkı ölçeğini </w:t>
      </w:r>
      <w:r w:rsidRPr="00D02765">
        <w:rPr>
          <w:rFonts w:ascii="Times New Roman" w:hAnsi="Times New Roman"/>
          <w:i/>
          <w:sz w:val="22"/>
        </w:rPr>
        <w:t>kabul eder</w:t>
      </w:r>
      <w:r w:rsidRPr="00D02765">
        <w:rPr>
          <w:rFonts w:ascii="Times New Roman" w:hAnsi="Times New Roman"/>
          <w:sz w:val="22"/>
        </w:rPr>
        <w:t>;</w:t>
      </w:r>
    </w:p>
    <w:p w:rsidR="00FE78AB" w:rsidRPr="00D02765" w:rsidRDefault="00EE77ED" w:rsidP="00A00BB3">
      <w:pPr>
        <w:pStyle w:val="ListeParagraf"/>
        <w:numPr>
          <w:ilvl w:val="0"/>
          <w:numId w:val="1"/>
        </w:numPr>
        <w:spacing w:before="120" w:after="120"/>
        <w:contextualSpacing w:val="0"/>
        <w:jc w:val="both"/>
        <w:rPr>
          <w:rFonts w:ascii="Times New Roman" w:hAnsi="Times New Roman"/>
          <w:i/>
          <w:sz w:val="22"/>
        </w:rPr>
      </w:pPr>
      <w:r w:rsidRPr="00D02765">
        <w:rPr>
          <w:rFonts w:ascii="Times New Roman" w:hAnsi="Times New Roman"/>
          <w:sz w:val="22"/>
        </w:rPr>
        <w:t>Bütün Sözleşme Taraflarını Taraflar Konferansının mali kurallarının 14(a) fıkrası uyarınca temel bütçeye yönelik katkıların her yıl 1 Ocak tarihinde veya daha önce yapıl</w:t>
      </w:r>
      <w:r w:rsidR="00FE78AB" w:rsidRPr="00D02765">
        <w:rPr>
          <w:rFonts w:ascii="Times New Roman" w:hAnsi="Times New Roman"/>
          <w:sz w:val="22"/>
        </w:rPr>
        <w:t xml:space="preserve">dığı hususuna özen göstermeye </w:t>
      </w:r>
      <w:r w:rsidR="00FE78AB" w:rsidRPr="00D02765">
        <w:rPr>
          <w:rFonts w:ascii="Times New Roman" w:hAnsi="Times New Roman"/>
          <w:i/>
          <w:sz w:val="22"/>
        </w:rPr>
        <w:t>davet eder</w:t>
      </w:r>
      <w:r w:rsidR="00FE78AB" w:rsidRPr="00D02765">
        <w:rPr>
          <w:rFonts w:ascii="Times New Roman" w:hAnsi="Times New Roman"/>
          <w:sz w:val="22"/>
        </w:rPr>
        <w:t>;</w:t>
      </w:r>
    </w:p>
    <w:p w:rsidR="00EE77ED" w:rsidRPr="00D02765" w:rsidRDefault="00E47480" w:rsidP="00565CAD">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Her </w:t>
      </w:r>
      <w:r w:rsidR="00E83026">
        <w:rPr>
          <w:rFonts w:ascii="Times New Roman" w:hAnsi="Times New Roman"/>
          <w:sz w:val="22"/>
        </w:rPr>
        <w:t>ödenek</w:t>
      </w:r>
      <w:r w:rsidRPr="00D02765">
        <w:rPr>
          <w:rFonts w:ascii="Times New Roman" w:hAnsi="Times New Roman"/>
          <w:sz w:val="22"/>
        </w:rPr>
        <w:t xml:space="preserve"> kaleminin eksi yüzde 25’ine kadar bir sınırlamanın </w:t>
      </w:r>
      <w:r w:rsidR="00565CAD" w:rsidRPr="00D02765">
        <w:rPr>
          <w:rFonts w:ascii="Times New Roman" w:hAnsi="Times New Roman"/>
          <w:sz w:val="22"/>
        </w:rPr>
        <w:t xml:space="preserve">da </w:t>
      </w:r>
      <w:r w:rsidRPr="00D02765">
        <w:rPr>
          <w:rFonts w:ascii="Times New Roman" w:hAnsi="Times New Roman"/>
          <w:sz w:val="22"/>
        </w:rPr>
        <w:t xml:space="preserve">geçerli olması koşuluyla, </w:t>
      </w:r>
      <w:r w:rsidR="00D30DC2">
        <w:rPr>
          <w:rFonts w:ascii="Times New Roman" w:hAnsi="Times New Roman"/>
          <w:sz w:val="22"/>
        </w:rPr>
        <w:t>Genel Sekr</w:t>
      </w:r>
      <w:r w:rsidR="00092713">
        <w:rPr>
          <w:rFonts w:ascii="Times New Roman" w:hAnsi="Times New Roman"/>
          <w:sz w:val="22"/>
        </w:rPr>
        <w:t>eter</w:t>
      </w:r>
      <w:r w:rsidRPr="00D02765">
        <w:rPr>
          <w:rFonts w:ascii="Times New Roman" w:hAnsi="Times New Roman"/>
          <w:sz w:val="22"/>
        </w:rPr>
        <w:t xml:space="preserve">e tablo 1’de belirtilen 1 ila 8. temel </w:t>
      </w:r>
      <w:r w:rsidR="00E83026">
        <w:rPr>
          <w:rFonts w:ascii="Times New Roman" w:hAnsi="Times New Roman"/>
          <w:sz w:val="22"/>
        </w:rPr>
        <w:t xml:space="preserve">ödenek </w:t>
      </w:r>
      <w:r w:rsidRPr="00D02765">
        <w:rPr>
          <w:rFonts w:ascii="Times New Roman" w:hAnsi="Times New Roman"/>
          <w:sz w:val="22"/>
        </w:rPr>
        <w:t xml:space="preserve">kalemleri arasında söz konusu </w:t>
      </w:r>
      <w:r w:rsidR="00E83026">
        <w:rPr>
          <w:rFonts w:ascii="Times New Roman" w:hAnsi="Times New Roman"/>
          <w:sz w:val="22"/>
        </w:rPr>
        <w:t xml:space="preserve">ödenek </w:t>
      </w:r>
      <w:r w:rsidRPr="00D02765">
        <w:rPr>
          <w:rFonts w:ascii="Times New Roman" w:hAnsi="Times New Roman"/>
          <w:sz w:val="22"/>
        </w:rPr>
        <w:t xml:space="preserve">kalemlerinin toplam tahmini harcamalarının </w:t>
      </w:r>
      <w:r w:rsidR="00565CAD" w:rsidRPr="00D02765">
        <w:rPr>
          <w:rFonts w:ascii="Times New Roman" w:hAnsi="Times New Roman"/>
          <w:sz w:val="22"/>
        </w:rPr>
        <w:t xml:space="preserve">yüzde 20’sine tekabül eden bir toplam limite kadar transferler yapma </w:t>
      </w:r>
      <w:r w:rsidR="00565CAD" w:rsidRPr="00D02765">
        <w:rPr>
          <w:rFonts w:ascii="Times New Roman" w:hAnsi="Times New Roman"/>
          <w:i/>
          <w:sz w:val="22"/>
        </w:rPr>
        <w:t>yetkisi verir</w:t>
      </w:r>
      <w:r w:rsidR="00565CAD" w:rsidRPr="00D02765">
        <w:rPr>
          <w:rFonts w:ascii="Times New Roman" w:hAnsi="Times New Roman"/>
          <w:sz w:val="22"/>
        </w:rPr>
        <w:t xml:space="preserve"> ve </w:t>
      </w:r>
      <w:r w:rsidR="00D30DC2">
        <w:rPr>
          <w:rFonts w:ascii="Times New Roman" w:hAnsi="Times New Roman"/>
          <w:sz w:val="22"/>
        </w:rPr>
        <w:t>Genel Sekr</w:t>
      </w:r>
      <w:r w:rsidR="00092713">
        <w:rPr>
          <w:rFonts w:ascii="Times New Roman" w:hAnsi="Times New Roman"/>
          <w:sz w:val="22"/>
        </w:rPr>
        <w:t>eter</w:t>
      </w:r>
      <w:r w:rsidR="00565CAD" w:rsidRPr="00D02765">
        <w:rPr>
          <w:rFonts w:ascii="Times New Roman" w:hAnsi="Times New Roman"/>
          <w:sz w:val="22"/>
        </w:rPr>
        <w:t xml:space="preserve">den söz konusu transferler ile ilgili olarak Taraflar Konferansı’na bildirimde bulunmasını </w:t>
      </w:r>
      <w:r w:rsidR="00565CAD" w:rsidRPr="00D02765">
        <w:rPr>
          <w:rFonts w:ascii="Times New Roman" w:hAnsi="Times New Roman"/>
          <w:i/>
          <w:sz w:val="22"/>
        </w:rPr>
        <w:t>talep eder</w:t>
      </w:r>
      <w:r w:rsidR="00565CAD" w:rsidRPr="00D02765">
        <w:rPr>
          <w:rFonts w:ascii="Times New Roman" w:hAnsi="Times New Roman"/>
          <w:sz w:val="22"/>
        </w:rPr>
        <w:t>;</w:t>
      </w:r>
    </w:p>
    <w:p w:rsidR="00565CAD" w:rsidRPr="00D02765" w:rsidRDefault="00565CAD" w:rsidP="00565CAD">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Birleşmiş Milletler Genel Kurulunu 2012 – 2013 yıllarına yönelik konferans ve toplantılar takvim</w:t>
      </w:r>
      <w:r w:rsidR="005822CB">
        <w:rPr>
          <w:rFonts w:ascii="Times New Roman" w:hAnsi="Times New Roman"/>
          <w:sz w:val="22"/>
        </w:rPr>
        <w:t>ine</w:t>
      </w:r>
      <w:r w:rsidRPr="00D02765">
        <w:rPr>
          <w:rFonts w:ascii="Times New Roman" w:hAnsi="Times New Roman"/>
          <w:sz w:val="22"/>
        </w:rPr>
        <w:t xml:space="preserve"> Taraflar Konferansı ve bağlı organların söz konusu iki </w:t>
      </w:r>
      <w:r w:rsidR="005822CB">
        <w:rPr>
          <w:rFonts w:ascii="Times New Roman" w:hAnsi="Times New Roman"/>
          <w:sz w:val="22"/>
        </w:rPr>
        <w:t>yıl için öngörülmüş oturumlarını</w:t>
      </w:r>
      <w:r w:rsidRPr="00D02765">
        <w:rPr>
          <w:rFonts w:ascii="Times New Roman" w:hAnsi="Times New Roman"/>
          <w:sz w:val="22"/>
        </w:rPr>
        <w:t xml:space="preserve"> </w:t>
      </w:r>
      <w:r w:rsidR="005822CB">
        <w:rPr>
          <w:rFonts w:ascii="Times New Roman" w:hAnsi="Times New Roman"/>
          <w:sz w:val="22"/>
        </w:rPr>
        <w:t>dahil etmeye</w:t>
      </w:r>
      <w:r w:rsidRPr="00D02765">
        <w:rPr>
          <w:rFonts w:ascii="Times New Roman" w:hAnsi="Times New Roman"/>
          <w:sz w:val="22"/>
        </w:rPr>
        <w:t xml:space="preserve"> </w:t>
      </w:r>
      <w:r w:rsidRPr="00D02765">
        <w:rPr>
          <w:rFonts w:ascii="Times New Roman" w:hAnsi="Times New Roman"/>
          <w:i/>
          <w:sz w:val="22"/>
        </w:rPr>
        <w:t>davet eder</w:t>
      </w:r>
      <w:r w:rsidRPr="00D02765">
        <w:rPr>
          <w:rFonts w:ascii="Times New Roman" w:hAnsi="Times New Roman"/>
          <w:sz w:val="22"/>
        </w:rPr>
        <w:t>;</w:t>
      </w:r>
    </w:p>
    <w:p w:rsidR="00F51B9C" w:rsidRPr="00D02765" w:rsidRDefault="00565CAD" w:rsidP="00565CAD">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lastRenderedPageBreak/>
        <w:t xml:space="preserve">Genel Kurulun Birleşmiş Milletler </w:t>
      </w:r>
      <w:r w:rsidR="00F51B9C" w:rsidRPr="00D02765">
        <w:rPr>
          <w:rFonts w:ascii="Times New Roman" w:hAnsi="Times New Roman"/>
          <w:sz w:val="22"/>
        </w:rPr>
        <w:t>olağan bütçesinde konferans hizmetlerine yönelik kaynaklar sağlamaya karar vermemesi durumunda, bu faaliyetlere</w:t>
      </w:r>
      <w:r w:rsidRPr="00D02765">
        <w:rPr>
          <w:rFonts w:ascii="Times New Roman" w:hAnsi="Times New Roman"/>
          <w:sz w:val="22"/>
        </w:rPr>
        <w:t xml:space="preserve"> yönelik olarak</w:t>
      </w:r>
      <w:r w:rsidR="00F51B9C" w:rsidRPr="00D02765">
        <w:rPr>
          <w:rFonts w:ascii="Times New Roman" w:hAnsi="Times New Roman"/>
          <w:sz w:val="22"/>
        </w:rPr>
        <w:t xml:space="preserve"> 2012 – 2013 yıllarına ilişkin program bütçesine eklenmek üzere 2.033.000 Avro tutarında bir acil durum bütçesini (tablo 3’te belirtildiği üzere) </w:t>
      </w:r>
      <w:r w:rsidR="00F51B9C" w:rsidRPr="00D02765">
        <w:rPr>
          <w:rFonts w:ascii="Times New Roman" w:hAnsi="Times New Roman"/>
          <w:i/>
          <w:sz w:val="22"/>
        </w:rPr>
        <w:t>onaylar</w:t>
      </w:r>
      <w:r w:rsidR="00F51B9C" w:rsidRPr="00D02765">
        <w:rPr>
          <w:rFonts w:ascii="Times New Roman" w:hAnsi="Times New Roman"/>
          <w:sz w:val="22"/>
        </w:rPr>
        <w:t>;</w:t>
      </w:r>
    </w:p>
    <w:p w:rsidR="00F51B9C" w:rsidRPr="00D02765" w:rsidRDefault="00F51B9C" w:rsidP="00565CAD">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Tablo 4’te belirtildiği üzere, Taraflar Konferansı’nın on birinci toplantısının Bonn’da gerçekleştirilecek olması halinde </w:t>
      </w:r>
      <w:r w:rsidR="004B78BD">
        <w:rPr>
          <w:rFonts w:ascii="Times New Roman" w:hAnsi="Times New Roman"/>
          <w:sz w:val="22"/>
        </w:rPr>
        <w:t>yapılacak</w:t>
      </w:r>
      <w:r w:rsidRPr="00D02765">
        <w:rPr>
          <w:rFonts w:ascii="Times New Roman" w:hAnsi="Times New Roman"/>
          <w:sz w:val="22"/>
        </w:rPr>
        <w:t xml:space="preserve"> 1.496.000 tutarındaki tahmini ek </w:t>
      </w:r>
      <w:r w:rsidR="004B78BD">
        <w:rPr>
          <w:rFonts w:ascii="Times New Roman" w:hAnsi="Times New Roman"/>
          <w:sz w:val="22"/>
        </w:rPr>
        <w:t xml:space="preserve">harcamaları </w:t>
      </w:r>
      <w:r w:rsidRPr="00D02765">
        <w:rPr>
          <w:rFonts w:ascii="Times New Roman" w:hAnsi="Times New Roman"/>
          <w:i/>
          <w:sz w:val="22"/>
        </w:rPr>
        <w:t>dikkate alır</w:t>
      </w:r>
      <w:r w:rsidRPr="00D02765">
        <w:rPr>
          <w:rFonts w:ascii="Times New Roman" w:hAnsi="Times New Roman"/>
          <w:sz w:val="22"/>
        </w:rPr>
        <w:t>;</w:t>
      </w:r>
    </w:p>
    <w:p w:rsidR="00F51B9C" w:rsidRPr="00D02765" w:rsidRDefault="00F51B9C" w:rsidP="00565CAD">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10. fıkrada belirtilen amaca yönelik olarak mahsup edilen gönüllü katkıların bu meblağı aşmaması halinde, bakiyenin konferans hizmetlerine yönelik acil durum bütçesine dahil edilmesine </w:t>
      </w:r>
      <w:r w:rsidRPr="00D02765">
        <w:rPr>
          <w:rFonts w:ascii="Times New Roman" w:hAnsi="Times New Roman"/>
          <w:i/>
          <w:sz w:val="22"/>
        </w:rPr>
        <w:t>karar verir</w:t>
      </w:r>
      <w:r w:rsidRPr="00D02765">
        <w:rPr>
          <w:rFonts w:ascii="Times New Roman" w:hAnsi="Times New Roman"/>
          <w:sz w:val="22"/>
        </w:rPr>
        <w:t>;</w:t>
      </w:r>
    </w:p>
    <w:p w:rsidR="00F51B9C" w:rsidRPr="00D02765" w:rsidRDefault="00D30DC2" w:rsidP="00565CAD">
      <w:pPr>
        <w:pStyle w:val="ListeParagraf"/>
        <w:numPr>
          <w:ilvl w:val="0"/>
          <w:numId w:val="1"/>
        </w:numPr>
        <w:spacing w:before="120" w:after="120"/>
        <w:contextualSpacing w:val="0"/>
        <w:jc w:val="both"/>
        <w:rPr>
          <w:rFonts w:ascii="Times New Roman" w:hAnsi="Times New Roman"/>
          <w:sz w:val="22"/>
        </w:rPr>
      </w:pPr>
      <w:r>
        <w:rPr>
          <w:rFonts w:ascii="Times New Roman" w:hAnsi="Times New Roman"/>
          <w:sz w:val="22"/>
        </w:rPr>
        <w:t>Genel Sekr</w:t>
      </w:r>
      <w:r w:rsidR="00092713">
        <w:rPr>
          <w:rFonts w:ascii="Times New Roman" w:hAnsi="Times New Roman"/>
          <w:sz w:val="22"/>
        </w:rPr>
        <w:t>eter</w:t>
      </w:r>
      <w:r w:rsidR="00F51B9C" w:rsidRPr="00D02765">
        <w:rPr>
          <w:rFonts w:ascii="Times New Roman" w:hAnsi="Times New Roman"/>
          <w:sz w:val="22"/>
        </w:rPr>
        <w:t xml:space="preserve"> tarafından tablo 5’te belirtilen Özel Vakıf Fonu finansman tahminlerini </w:t>
      </w:r>
      <w:r w:rsidR="00F51B9C" w:rsidRPr="00D02765">
        <w:rPr>
          <w:rFonts w:ascii="Times New Roman" w:hAnsi="Times New Roman"/>
          <w:i/>
          <w:sz w:val="22"/>
        </w:rPr>
        <w:t xml:space="preserve">dikkate alır </w:t>
      </w:r>
      <w:r w:rsidR="00F51B9C" w:rsidRPr="00D02765">
        <w:rPr>
          <w:rFonts w:ascii="Times New Roman" w:hAnsi="Times New Roman"/>
          <w:sz w:val="22"/>
        </w:rPr>
        <w:t xml:space="preserve">ve Tarafları bu Fona katkıda bulunmaya </w:t>
      </w:r>
      <w:r w:rsidR="00F51B9C" w:rsidRPr="00D02765">
        <w:rPr>
          <w:rFonts w:ascii="Times New Roman" w:hAnsi="Times New Roman"/>
          <w:i/>
          <w:sz w:val="22"/>
        </w:rPr>
        <w:t>davet eder</w:t>
      </w:r>
      <w:r w:rsidR="00F51B9C" w:rsidRPr="00D02765">
        <w:rPr>
          <w:rFonts w:ascii="Times New Roman" w:hAnsi="Times New Roman"/>
          <w:sz w:val="22"/>
        </w:rPr>
        <w:t>;</w:t>
      </w:r>
    </w:p>
    <w:p w:rsidR="00EF0F1C" w:rsidRPr="00D02765" w:rsidRDefault="00FF1CF9" w:rsidP="00565CAD">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2012 – 2013 yıllarına yönelik olarak </w:t>
      </w:r>
      <w:r w:rsidR="00D30DC2">
        <w:rPr>
          <w:rFonts w:ascii="Times New Roman" w:hAnsi="Times New Roman"/>
          <w:sz w:val="22"/>
        </w:rPr>
        <w:t>Genel Sekr</w:t>
      </w:r>
      <w:r w:rsidR="00092713">
        <w:rPr>
          <w:rFonts w:ascii="Times New Roman" w:hAnsi="Times New Roman"/>
          <w:sz w:val="22"/>
        </w:rPr>
        <w:t>eter</w:t>
      </w:r>
      <w:r w:rsidRPr="00D02765">
        <w:rPr>
          <w:rFonts w:ascii="Times New Roman" w:hAnsi="Times New Roman"/>
          <w:sz w:val="22"/>
        </w:rPr>
        <w:t xml:space="preserve"> (</w:t>
      </w:r>
      <w:bookmarkStart w:id="0" w:name="_GoBack"/>
      <w:bookmarkEnd w:id="0"/>
      <w:r w:rsidRPr="00D02765">
        <w:rPr>
          <w:rFonts w:ascii="Times New Roman" w:hAnsi="Times New Roman"/>
          <w:sz w:val="22"/>
        </w:rPr>
        <w:t xml:space="preserve">12.139.138 Avro) ve Küresel Mekanizma (14.737.041 Avro) tarafından bütçe dışı ihtiyaçlara ilişkin olarak belirtilen finansman tahminlerini </w:t>
      </w:r>
      <w:r w:rsidRPr="00D02765">
        <w:rPr>
          <w:rFonts w:ascii="Times New Roman" w:hAnsi="Times New Roman"/>
          <w:i/>
          <w:sz w:val="22"/>
        </w:rPr>
        <w:t xml:space="preserve">dikkate alır </w:t>
      </w:r>
      <w:r w:rsidRPr="00D02765">
        <w:rPr>
          <w:rFonts w:ascii="Times New Roman" w:hAnsi="Times New Roman"/>
          <w:sz w:val="22"/>
        </w:rPr>
        <w:t xml:space="preserve">ve </w:t>
      </w:r>
      <w:r w:rsidR="00EF0F1C" w:rsidRPr="00D02765">
        <w:rPr>
          <w:rFonts w:ascii="Times New Roman" w:hAnsi="Times New Roman"/>
          <w:sz w:val="22"/>
        </w:rPr>
        <w:t xml:space="preserve">müsait durumda bulunan Tarafları bu faaliyetlere gönüllü katkıda bulunmaya </w:t>
      </w:r>
      <w:r w:rsidR="00EF0F1C" w:rsidRPr="00D02765">
        <w:rPr>
          <w:rFonts w:ascii="Times New Roman" w:hAnsi="Times New Roman"/>
          <w:i/>
          <w:sz w:val="22"/>
        </w:rPr>
        <w:t>davet eder</w:t>
      </w:r>
      <w:r w:rsidR="00EF0F1C" w:rsidRPr="00D02765">
        <w:rPr>
          <w:rFonts w:ascii="Times New Roman" w:hAnsi="Times New Roman"/>
          <w:sz w:val="22"/>
        </w:rPr>
        <w:t>;</w:t>
      </w:r>
      <w:r w:rsidRPr="00D02765">
        <w:rPr>
          <w:rFonts w:ascii="Times New Roman" w:hAnsi="Times New Roman"/>
          <w:sz w:val="22"/>
        </w:rPr>
        <w:t xml:space="preserve"> </w:t>
      </w:r>
    </w:p>
    <w:p w:rsidR="00565CAD" w:rsidRPr="00D02765" w:rsidRDefault="00EF0F1C" w:rsidP="00B461B1">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Tarafların yanı sıra Taraf olmayan Devletlerin Hükümetleri, hükümetler arası kuruluşlar ve sivil toplum örgütlerini Küresel Mekanizmanın Ek Bütçesi, Özel Bütçesi ve bütçe dışı fonlarına katkılarda bulunmaya </w:t>
      </w:r>
      <w:r w:rsidRPr="00D02765">
        <w:rPr>
          <w:rFonts w:ascii="Times New Roman" w:hAnsi="Times New Roman"/>
          <w:i/>
          <w:sz w:val="22"/>
        </w:rPr>
        <w:t>davet eder</w:t>
      </w:r>
      <w:r w:rsidRPr="00D02765">
        <w:rPr>
          <w:rFonts w:ascii="Times New Roman" w:hAnsi="Times New Roman"/>
          <w:sz w:val="22"/>
        </w:rPr>
        <w:t>;</w:t>
      </w:r>
    </w:p>
    <w:p w:rsidR="00B461B1" w:rsidRPr="00D02765" w:rsidRDefault="00D30DC2" w:rsidP="00B461B1">
      <w:pPr>
        <w:pStyle w:val="ListeParagraf"/>
        <w:numPr>
          <w:ilvl w:val="0"/>
          <w:numId w:val="1"/>
        </w:numPr>
        <w:spacing w:before="120" w:after="120"/>
        <w:contextualSpacing w:val="0"/>
        <w:jc w:val="both"/>
        <w:rPr>
          <w:rFonts w:ascii="Times New Roman" w:hAnsi="Times New Roman"/>
          <w:sz w:val="22"/>
        </w:rPr>
      </w:pPr>
      <w:r>
        <w:rPr>
          <w:rFonts w:ascii="Times New Roman" w:hAnsi="Times New Roman"/>
          <w:sz w:val="22"/>
        </w:rPr>
        <w:t>Genel Sekr</w:t>
      </w:r>
      <w:r w:rsidR="00092713">
        <w:rPr>
          <w:rFonts w:ascii="Times New Roman" w:hAnsi="Times New Roman"/>
          <w:sz w:val="22"/>
        </w:rPr>
        <w:t>eter</w:t>
      </w:r>
      <w:r w:rsidR="00B461B1" w:rsidRPr="00D02765">
        <w:rPr>
          <w:rFonts w:ascii="Times New Roman" w:hAnsi="Times New Roman"/>
          <w:sz w:val="22"/>
        </w:rPr>
        <w:t xml:space="preserve">den bir sonuç temelli yaklaşım izleyerek gelir ve gider durumu ile bütçe performansı konusunda on birinci toplantıda Taraflar Konferansına bildirimde bulunmasını </w:t>
      </w:r>
      <w:r w:rsidR="00B461B1" w:rsidRPr="00D02765">
        <w:rPr>
          <w:rFonts w:ascii="Times New Roman" w:hAnsi="Times New Roman"/>
          <w:i/>
          <w:sz w:val="22"/>
        </w:rPr>
        <w:t>talep eder</w:t>
      </w:r>
      <w:r w:rsidR="00B461B1" w:rsidRPr="00D02765">
        <w:rPr>
          <w:rFonts w:ascii="Times New Roman" w:hAnsi="Times New Roman"/>
          <w:sz w:val="22"/>
        </w:rPr>
        <w:t>;</w:t>
      </w:r>
    </w:p>
    <w:p w:rsidR="00B461B1" w:rsidRPr="00D02765" w:rsidRDefault="00B461B1" w:rsidP="00B461B1">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Genel Müdürden Küresel Mekanizmanın bütçe dışı fonlarının durumu konusunda on birinci toplantıda Taraflar Konferansına bildirimde bulunmasını </w:t>
      </w:r>
      <w:r w:rsidRPr="00D02765">
        <w:rPr>
          <w:rFonts w:ascii="Times New Roman" w:hAnsi="Times New Roman"/>
          <w:i/>
          <w:sz w:val="22"/>
        </w:rPr>
        <w:t>talep eder</w:t>
      </w:r>
      <w:r w:rsidRPr="00D02765">
        <w:rPr>
          <w:rFonts w:ascii="Times New Roman" w:hAnsi="Times New Roman"/>
          <w:sz w:val="22"/>
        </w:rPr>
        <w:t>;</w:t>
      </w:r>
    </w:p>
    <w:p w:rsidR="00B461B1" w:rsidRPr="00D02765" w:rsidRDefault="00D30DC2" w:rsidP="00B461B1">
      <w:pPr>
        <w:pStyle w:val="ListeParagraf"/>
        <w:numPr>
          <w:ilvl w:val="0"/>
          <w:numId w:val="1"/>
        </w:numPr>
        <w:spacing w:before="120" w:after="120"/>
        <w:contextualSpacing w:val="0"/>
        <w:jc w:val="both"/>
        <w:rPr>
          <w:rFonts w:ascii="Times New Roman" w:hAnsi="Times New Roman"/>
          <w:sz w:val="22"/>
        </w:rPr>
      </w:pPr>
      <w:r>
        <w:rPr>
          <w:rFonts w:ascii="Times New Roman" w:hAnsi="Times New Roman"/>
          <w:sz w:val="22"/>
        </w:rPr>
        <w:t>Genel Sekr</w:t>
      </w:r>
      <w:r w:rsidR="00092713">
        <w:rPr>
          <w:rFonts w:ascii="Times New Roman" w:hAnsi="Times New Roman"/>
          <w:sz w:val="22"/>
        </w:rPr>
        <w:t>eter</w:t>
      </w:r>
      <w:r w:rsidR="00B461B1" w:rsidRPr="00D02765">
        <w:rPr>
          <w:rFonts w:ascii="Times New Roman" w:hAnsi="Times New Roman"/>
          <w:sz w:val="22"/>
        </w:rPr>
        <w:t xml:space="preserve">den çalışma planlarına ilişkin 1/COP.10 kararı uyarınca 9/COP.9 kararında belirtilen şablona dayalı olarak sıfır nominal büyüme ve sıfır gerçek büyümeyi gösteren bütçe senaryoları da dahil olmak üzere 2014 – 2015 yıllarına yönelik bir sonuç temelli bütçe ve çalışma programları hazırlamasını </w:t>
      </w:r>
      <w:r w:rsidR="00B461B1" w:rsidRPr="00D02765">
        <w:rPr>
          <w:rFonts w:ascii="Times New Roman" w:hAnsi="Times New Roman"/>
          <w:i/>
          <w:sz w:val="22"/>
        </w:rPr>
        <w:t>talep eder</w:t>
      </w:r>
      <w:r w:rsidR="00B461B1" w:rsidRPr="00D02765">
        <w:rPr>
          <w:rFonts w:ascii="Times New Roman" w:hAnsi="Times New Roman"/>
          <w:sz w:val="22"/>
        </w:rPr>
        <w:t>;</w:t>
      </w:r>
    </w:p>
    <w:p w:rsidR="00B461B1" w:rsidRPr="00D02765" w:rsidRDefault="00D30DC2" w:rsidP="00B461B1">
      <w:pPr>
        <w:pStyle w:val="ListeParagraf"/>
        <w:numPr>
          <w:ilvl w:val="0"/>
          <w:numId w:val="1"/>
        </w:numPr>
        <w:spacing w:before="120" w:after="120"/>
        <w:contextualSpacing w:val="0"/>
        <w:jc w:val="both"/>
        <w:rPr>
          <w:rFonts w:ascii="Times New Roman" w:hAnsi="Times New Roman"/>
          <w:sz w:val="22"/>
        </w:rPr>
      </w:pPr>
      <w:r>
        <w:rPr>
          <w:rFonts w:ascii="Times New Roman" w:hAnsi="Times New Roman"/>
          <w:sz w:val="22"/>
        </w:rPr>
        <w:t>Genel Sekr</w:t>
      </w:r>
      <w:r w:rsidR="00092713">
        <w:rPr>
          <w:rFonts w:ascii="Times New Roman" w:hAnsi="Times New Roman"/>
          <w:sz w:val="22"/>
        </w:rPr>
        <w:t>eter</w:t>
      </w:r>
      <w:r w:rsidR="00B461B1" w:rsidRPr="00D02765">
        <w:rPr>
          <w:rFonts w:ascii="Times New Roman" w:hAnsi="Times New Roman"/>
          <w:sz w:val="22"/>
        </w:rPr>
        <w:t xml:space="preserve">den 4/COP.4 kararı uyarınca Birleşmiş Milletler Merkezi ile yapılacak iletişim düzenlemeleri de dahil olmak üzere sürekli olarak verimlilik ve yaratıcılık hususundaki yeniliklerin sürekli olarak araştırılması ve uygulanmasına ilişkin </w:t>
      </w:r>
      <w:r w:rsidR="001532D4" w:rsidRPr="00D02765">
        <w:rPr>
          <w:rFonts w:ascii="Times New Roman" w:hAnsi="Times New Roman"/>
          <w:sz w:val="22"/>
        </w:rPr>
        <w:t xml:space="preserve">çalışmaların artırılmasını </w:t>
      </w:r>
      <w:r w:rsidR="001532D4" w:rsidRPr="00D02765">
        <w:rPr>
          <w:rFonts w:ascii="Times New Roman" w:hAnsi="Times New Roman"/>
          <w:i/>
          <w:sz w:val="22"/>
        </w:rPr>
        <w:t>rica eder</w:t>
      </w:r>
      <w:r w:rsidR="001532D4" w:rsidRPr="00D02765">
        <w:rPr>
          <w:rFonts w:ascii="Times New Roman" w:hAnsi="Times New Roman"/>
          <w:sz w:val="22"/>
        </w:rPr>
        <w:t>;</w:t>
      </w:r>
    </w:p>
    <w:p w:rsidR="001532D4" w:rsidRPr="00D02765" w:rsidRDefault="001532D4" w:rsidP="001532D4">
      <w:pPr>
        <w:spacing w:before="120" w:after="120"/>
        <w:jc w:val="both"/>
        <w:rPr>
          <w:rFonts w:ascii="Times New Roman" w:hAnsi="Times New Roman"/>
          <w:b/>
          <w:sz w:val="28"/>
          <w:szCs w:val="28"/>
        </w:rPr>
      </w:pPr>
      <w:r w:rsidRPr="00D02765">
        <w:rPr>
          <w:rFonts w:ascii="Times New Roman" w:hAnsi="Times New Roman"/>
          <w:b/>
          <w:sz w:val="28"/>
          <w:szCs w:val="28"/>
        </w:rPr>
        <w:t>II. Sözleşme vakıf fonlarına ilişkin mali performans</w:t>
      </w:r>
    </w:p>
    <w:p w:rsidR="001532D4" w:rsidRPr="00D02765" w:rsidRDefault="001532D4" w:rsidP="001532D4">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Sekretarya ve Küresel Mekanizmanın 2008 – 2009 ve 2010 – 2011 yıllarına ilişkin mali bilançoları, 2010 – 2011 yıllarına yönelik mali performans raporu ile çalışma programlarının uygulanmasına ilişkin raporlar ile 15 Eylül 2011 tarihi itibariyle katkıların durumunu </w:t>
      </w:r>
      <w:r w:rsidRPr="00D02765">
        <w:rPr>
          <w:rFonts w:ascii="Times New Roman" w:hAnsi="Times New Roman"/>
          <w:i/>
          <w:sz w:val="22"/>
        </w:rPr>
        <w:t>dikkate alır</w:t>
      </w:r>
      <w:r w:rsidRPr="00D02765">
        <w:rPr>
          <w:rFonts w:ascii="Times New Roman" w:hAnsi="Times New Roman"/>
          <w:sz w:val="22"/>
        </w:rPr>
        <w:t>;</w:t>
      </w:r>
    </w:p>
    <w:p w:rsidR="001532D4" w:rsidRPr="00D02765" w:rsidRDefault="001532D4" w:rsidP="001532D4">
      <w:pPr>
        <w:spacing w:before="120" w:after="120"/>
        <w:jc w:val="both"/>
        <w:rPr>
          <w:rFonts w:ascii="Times New Roman" w:hAnsi="Times New Roman"/>
          <w:sz w:val="22"/>
        </w:rPr>
      </w:pPr>
    </w:p>
    <w:p w:rsidR="001532D4" w:rsidRPr="00D02765" w:rsidRDefault="001532D4" w:rsidP="001532D4">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Temel bütçeye ilişkin katkılarını zamanında yapan Taraflara </w:t>
      </w:r>
      <w:r w:rsidRPr="00D02765">
        <w:rPr>
          <w:rFonts w:ascii="Times New Roman" w:hAnsi="Times New Roman"/>
          <w:i/>
          <w:sz w:val="22"/>
        </w:rPr>
        <w:t>memnuniyeti ifade eder</w:t>
      </w:r>
      <w:r w:rsidRPr="00D02765">
        <w:rPr>
          <w:rFonts w:ascii="Times New Roman" w:hAnsi="Times New Roman"/>
          <w:sz w:val="22"/>
        </w:rPr>
        <w:t>;</w:t>
      </w:r>
    </w:p>
    <w:p w:rsidR="001532D4" w:rsidRPr="00D02765" w:rsidRDefault="001532D4" w:rsidP="001532D4">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Katkıların her yıl 1 Ocak tarihinde veya daha önce ödenmesi gerektiğini hatırlatarak, temel bütçeye yönelik katkılarına yapmayan Tarafları herhangi bir gecikmeye mahal vermeden katkılarını yapmaya </w:t>
      </w:r>
      <w:r w:rsidRPr="00D02765">
        <w:rPr>
          <w:rFonts w:ascii="Times New Roman" w:hAnsi="Times New Roman"/>
          <w:i/>
          <w:sz w:val="22"/>
        </w:rPr>
        <w:t>davet eder</w:t>
      </w:r>
      <w:r w:rsidRPr="00D02765">
        <w:rPr>
          <w:rFonts w:ascii="Times New Roman" w:hAnsi="Times New Roman"/>
          <w:sz w:val="22"/>
        </w:rPr>
        <w:t>;</w:t>
      </w:r>
    </w:p>
    <w:p w:rsidR="001532D4" w:rsidRPr="00D02765" w:rsidRDefault="00D30DC2" w:rsidP="001532D4">
      <w:pPr>
        <w:pStyle w:val="ListeParagraf"/>
        <w:numPr>
          <w:ilvl w:val="0"/>
          <w:numId w:val="1"/>
        </w:numPr>
        <w:spacing w:before="120" w:after="120"/>
        <w:contextualSpacing w:val="0"/>
        <w:jc w:val="both"/>
        <w:rPr>
          <w:rFonts w:ascii="Times New Roman" w:hAnsi="Times New Roman"/>
          <w:sz w:val="22"/>
        </w:rPr>
      </w:pPr>
      <w:r>
        <w:rPr>
          <w:rFonts w:ascii="Times New Roman" w:hAnsi="Times New Roman"/>
          <w:sz w:val="22"/>
        </w:rPr>
        <w:t>Genel Sekr</w:t>
      </w:r>
      <w:r w:rsidR="00092713">
        <w:rPr>
          <w:rFonts w:ascii="Times New Roman" w:hAnsi="Times New Roman"/>
          <w:sz w:val="22"/>
        </w:rPr>
        <w:t>eter</w:t>
      </w:r>
      <w:r w:rsidR="001532D4" w:rsidRPr="00D02765">
        <w:rPr>
          <w:rFonts w:ascii="Times New Roman" w:hAnsi="Times New Roman"/>
          <w:sz w:val="22"/>
        </w:rPr>
        <w:t xml:space="preserve">den </w:t>
      </w:r>
      <w:r w:rsidR="000E1692" w:rsidRPr="00D02765">
        <w:rPr>
          <w:rFonts w:ascii="Times New Roman" w:hAnsi="Times New Roman"/>
          <w:sz w:val="22"/>
        </w:rPr>
        <w:t xml:space="preserve">9/COP.9 uyarınca ödenmeyen katkılar ile ilgili düzenlemelerin uygulanmasına ilişkin bildirimde bulunmaya devam etmesini </w:t>
      </w:r>
      <w:r w:rsidR="000E1692" w:rsidRPr="00D02765">
        <w:rPr>
          <w:rFonts w:ascii="Times New Roman" w:hAnsi="Times New Roman"/>
          <w:i/>
          <w:sz w:val="22"/>
        </w:rPr>
        <w:t>talep eder</w:t>
      </w:r>
      <w:r w:rsidR="000E1692" w:rsidRPr="00D02765">
        <w:rPr>
          <w:rFonts w:ascii="Times New Roman" w:hAnsi="Times New Roman"/>
          <w:sz w:val="22"/>
        </w:rPr>
        <w:t>;</w:t>
      </w:r>
    </w:p>
    <w:p w:rsidR="000E1692" w:rsidRPr="00D02765" w:rsidRDefault="000E1692" w:rsidP="001532D4">
      <w:pPr>
        <w:pStyle w:val="ListeParagraf"/>
        <w:numPr>
          <w:ilvl w:val="0"/>
          <w:numId w:val="1"/>
        </w:numPr>
        <w:spacing w:before="120" w:after="120"/>
        <w:contextualSpacing w:val="0"/>
        <w:jc w:val="both"/>
        <w:rPr>
          <w:rFonts w:ascii="Times New Roman" w:hAnsi="Times New Roman"/>
          <w:sz w:val="22"/>
        </w:rPr>
      </w:pPr>
      <w:r w:rsidRPr="00D02765">
        <w:rPr>
          <w:rFonts w:ascii="Times New Roman" w:hAnsi="Times New Roman"/>
          <w:sz w:val="22"/>
        </w:rPr>
        <w:t xml:space="preserve">Küresel Mekanizmanın Ek Fonu, Özel Fonu ve bütçe dışı fonlarına yönelik olarak Taraflardan alınan katkılar hususundaki </w:t>
      </w:r>
      <w:r w:rsidRPr="00D02765">
        <w:rPr>
          <w:rFonts w:ascii="Times New Roman" w:hAnsi="Times New Roman"/>
          <w:i/>
          <w:sz w:val="22"/>
        </w:rPr>
        <w:t>memnuniyetini dile getirir</w:t>
      </w:r>
      <w:r w:rsidRPr="00D02765">
        <w:rPr>
          <w:rFonts w:ascii="Times New Roman" w:hAnsi="Times New Roman"/>
          <w:sz w:val="22"/>
        </w:rPr>
        <w:t>.</w:t>
      </w:r>
    </w:p>
    <w:p w:rsidR="000E1692" w:rsidRPr="00D02765" w:rsidRDefault="002F3B03" w:rsidP="000E1692">
      <w:pPr>
        <w:spacing w:before="120" w:after="120"/>
        <w:jc w:val="both"/>
        <w:rPr>
          <w:rFonts w:ascii="Times New Roman" w:hAnsi="Times New Roman"/>
          <w:b/>
          <w:sz w:val="22"/>
        </w:rPr>
      </w:pPr>
      <w:r w:rsidRPr="00D02765">
        <w:rPr>
          <w:rFonts w:ascii="Times New Roman" w:hAnsi="Times New Roman"/>
          <w:b/>
          <w:sz w:val="22"/>
        </w:rPr>
        <w:lastRenderedPageBreak/>
        <w:t>Tablo 1</w:t>
      </w:r>
    </w:p>
    <w:p w:rsidR="002F3B03" w:rsidRPr="00D02765" w:rsidRDefault="002F3B03" w:rsidP="000E1692">
      <w:pPr>
        <w:spacing w:before="120" w:after="120"/>
        <w:jc w:val="both"/>
        <w:rPr>
          <w:rFonts w:ascii="Times New Roman" w:hAnsi="Times New Roman"/>
          <w:b/>
          <w:sz w:val="22"/>
        </w:rPr>
      </w:pPr>
      <w:r w:rsidRPr="00D02765">
        <w:rPr>
          <w:rFonts w:ascii="Times New Roman" w:hAnsi="Times New Roman"/>
          <w:b/>
          <w:sz w:val="22"/>
        </w:rPr>
        <w:t>Alt programa göre kaynak gereksinimleri</w:t>
      </w:r>
    </w:p>
    <w:p w:rsidR="002F3B03" w:rsidRPr="00D02765" w:rsidRDefault="002F3B03" w:rsidP="000E1692">
      <w:pPr>
        <w:spacing w:before="120" w:after="120"/>
        <w:jc w:val="both"/>
        <w:rPr>
          <w:rFonts w:ascii="Times New Roman" w:hAnsi="Times New Roman"/>
          <w:b/>
          <w:sz w:val="22"/>
        </w:rPr>
      </w:pPr>
      <w:r w:rsidRPr="00D02765">
        <w:rPr>
          <w:rFonts w:ascii="Times New Roman" w:hAnsi="Times New Roman"/>
          <w:b/>
          <w:sz w:val="22"/>
        </w:rPr>
        <w:t>(Avro olarak)</w:t>
      </w:r>
    </w:p>
    <w:tbl>
      <w:tblPr>
        <w:tblStyle w:val="TabloKlavuzu"/>
        <w:tblW w:w="0" w:type="auto"/>
        <w:tblLayout w:type="fixed"/>
        <w:tblLook w:val="04A0"/>
      </w:tblPr>
      <w:tblGrid>
        <w:gridCol w:w="4022"/>
        <w:gridCol w:w="1498"/>
        <w:gridCol w:w="1498"/>
        <w:gridCol w:w="1498"/>
      </w:tblGrid>
      <w:tr w:rsidR="002F3B03" w:rsidRPr="00D02765" w:rsidTr="002F3B03">
        <w:tc>
          <w:tcPr>
            <w:tcW w:w="4022" w:type="dxa"/>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i/>
                <w:sz w:val="16"/>
                <w:szCs w:val="16"/>
              </w:rPr>
              <w:t>Programlar</w:t>
            </w:r>
          </w:p>
        </w:tc>
        <w:tc>
          <w:tcPr>
            <w:tcW w:w="1498" w:type="dxa"/>
          </w:tcPr>
          <w:p w:rsidR="002F3B03" w:rsidRPr="00D02765" w:rsidRDefault="002F3B03" w:rsidP="002F3B03">
            <w:pPr>
              <w:spacing w:before="120" w:after="120"/>
              <w:ind w:left="-53"/>
              <w:jc w:val="both"/>
              <w:rPr>
                <w:rFonts w:ascii="Times New Roman" w:hAnsi="Times New Roman"/>
                <w:b/>
                <w:i/>
                <w:sz w:val="16"/>
                <w:szCs w:val="16"/>
              </w:rPr>
            </w:pPr>
            <w:r w:rsidRPr="00D02765">
              <w:rPr>
                <w:rFonts w:ascii="Times New Roman" w:hAnsi="Times New Roman"/>
                <w:b/>
                <w:i/>
                <w:sz w:val="16"/>
                <w:szCs w:val="16"/>
              </w:rPr>
              <w:t>2012</w:t>
            </w:r>
          </w:p>
        </w:tc>
        <w:tc>
          <w:tcPr>
            <w:tcW w:w="1498" w:type="dxa"/>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i/>
                <w:sz w:val="16"/>
                <w:szCs w:val="16"/>
              </w:rPr>
              <w:t>2013</w:t>
            </w:r>
          </w:p>
        </w:tc>
        <w:tc>
          <w:tcPr>
            <w:tcW w:w="1498" w:type="dxa"/>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i/>
                <w:sz w:val="16"/>
                <w:szCs w:val="16"/>
              </w:rPr>
              <w:t>Toplam temel bütçe</w:t>
            </w:r>
          </w:p>
        </w:tc>
      </w:tr>
      <w:tr w:rsidR="002F3B03" w:rsidRPr="00D02765" w:rsidTr="002F3B03">
        <w:tc>
          <w:tcPr>
            <w:tcW w:w="8516" w:type="dxa"/>
            <w:gridSpan w:val="4"/>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sz w:val="16"/>
                <w:szCs w:val="16"/>
              </w:rPr>
              <w:t>A. Sekretarya</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Savunuculuk, bilinçlendirme ve eğitim</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706.400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717.100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1.423.500</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Politika çerçevesi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577.800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585.400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1.163.200</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Bilim, teknoloji ve bilgi birikimi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1.089.500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1.169.700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2.259.200</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Kapasite geliştirme</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350.900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356.400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707.300</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Finansman ve teknoloji transferi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75.600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76.800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152.400</w:t>
            </w:r>
          </w:p>
        </w:tc>
      </w:tr>
      <w:tr w:rsidR="002F3B03" w:rsidRPr="00D02765" w:rsidTr="002F3B03">
        <w:tc>
          <w:tcPr>
            <w:tcW w:w="8516" w:type="dxa"/>
            <w:gridSpan w:val="4"/>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sz w:val="16"/>
                <w:szCs w:val="16"/>
              </w:rPr>
              <w:t>B. Yönetim Desteği</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Üst Yönlendirme ve Yönetim</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997.400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1.010.300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2.007.700</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Konferans Hizmetleri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324.200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327.600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651.800</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İdare ve Finans Hizmetleri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1.161.937</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1.161.938</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2.323.875</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b/>
                <w:sz w:val="16"/>
                <w:szCs w:val="16"/>
              </w:rPr>
            </w:pPr>
            <w:r w:rsidRPr="00D02765">
              <w:rPr>
                <w:rFonts w:ascii="Times New Roman" w:hAnsi="Times New Roman"/>
                <w:b/>
                <w:sz w:val="16"/>
                <w:szCs w:val="16"/>
              </w:rPr>
              <w:t>Sekretarya alt toplamı (A + B)</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5.283.737</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5.405.238</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10.688.975</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b/>
                <w:sz w:val="16"/>
                <w:szCs w:val="16"/>
              </w:rPr>
            </w:pPr>
            <w:r w:rsidRPr="00D02765">
              <w:rPr>
                <w:rFonts w:ascii="Times New Roman" w:hAnsi="Times New Roman"/>
                <w:b/>
                <w:sz w:val="16"/>
                <w:szCs w:val="16"/>
              </w:rPr>
              <w:t>C. Bilim ve Teknoloji Komitesi</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38.000</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38.000</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76.000</w:t>
            </w:r>
          </w:p>
        </w:tc>
      </w:tr>
      <w:tr w:rsidR="002F3B03" w:rsidRPr="00D02765" w:rsidTr="002F3B03">
        <w:tc>
          <w:tcPr>
            <w:tcW w:w="4022" w:type="dxa"/>
          </w:tcPr>
          <w:p w:rsidR="002F3B03" w:rsidRPr="00D02765" w:rsidRDefault="002F3B03" w:rsidP="00E90592">
            <w:pPr>
              <w:spacing w:before="120" w:after="120"/>
              <w:jc w:val="both"/>
              <w:rPr>
                <w:rFonts w:ascii="Times New Roman" w:hAnsi="Times New Roman"/>
                <w:b/>
                <w:sz w:val="16"/>
                <w:szCs w:val="16"/>
              </w:rPr>
            </w:pPr>
            <w:r w:rsidRPr="00D02765">
              <w:rPr>
                <w:rFonts w:ascii="Times New Roman" w:hAnsi="Times New Roman"/>
                <w:b/>
                <w:sz w:val="16"/>
                <w:szCs w:val="16"/>
              </w:rPr>
              <w:t>D. Sözleşmenin Uygu</w:t>
            </w:r>
            <w:r w:rsidR="00E90592">
              <w:rPr>
                <w:rFonts w:ascii="Times New Roman" w:hAnsi="Times New Roman"/>
                <w:b/>
                <w:sz w:val="16"/>
                <w:szCs w:val="16"/>
              </w:rPr>
              <w:t xml:space="preserve">lanmasının Gözden Geçirilmesi </w:t>
            </w:r>
            <w:r w:rsidRPr="00D02765">
              <w:rPr>
                <w:rFonts w:ascii="Times New Roman" w:hAnsi="Times New Roman"/>
                <w:b/>
                <w:sz w:val="16"/>
                <w:szCs w:val="16"/>
              </w:rPr>
              <w:t>Komite</w:t>
            </w:r>
            <w:r w:rsidR="00E90592">
              <w:rPr>
                <w:rFonts w:ascii="Times New Roman" w:hAnsi="Times New Roman"/>
                <w:b/>
                <w:sz w:val="16"/>
                <w:szCs w:val="16"/>
              </w:rPr>
              <w:t>si</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38.000</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38.000</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76.000</w:t>
            </w:r>
          </w:p>
        </w:tc>
      </w:tr>
      <w:tr w:rsidR="002F3B03" w:rsidRPr="00D02765" w:rsidTr="002F3B03">
        <w:tc>
          <w:tcPr>
            <w:tcW w:w="8516" w:type="dxa"/>
            <w:gridSpan w:val="4"/>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sz w:val="16"/>
                <w:szCs w:val="16"/>
              </w:rPr>
              <w:t>E. Küresel Mekanizma</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Savunuculuk, bilinçlendirme ve eğitim</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267.520</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273.539</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541.059</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Politika çerçevesi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202.891</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207.456</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410.347</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Finansman ve teknoloji transferi</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677.794</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693.046</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1.370.840</w:t>
            </w:r>
          </w:p>
        </w:tc>
      </w:tr>
      <w:tr w:rsidR="002F3B03" w:rsidRPr="00D02765" w:rsidTr="002F3B03">
        <w:tc>
          <w:tcPr>
            <w:tcW w:w="8516" w:type="dxa"/>
            <w:gridSpan w:val="4"/>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sz w:val="16"/>
                <w:szCs w:val="16"/>
              </w:rPr>
              <w:t>F. Yönetim Desteği</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Üst Yönlendirme ve Yönetim</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647.182</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661.744</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1.308.926</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b/>
                <w:sz w:val="16"/>
                <w:szCs w:val="16"/>
              </w:rPr>
            </w:pPr>
            <w:r w:rsidRPr="00D02765">
              <w:rPr>
                <w:rFonts w:ascii="Times New Roman" w:hAnsi="Times New Roman"/>
                <w:b/>
                <w:sz w:val="16"/>
                <w:szCs w:val="16"/>
              </w:rPr>
              <w:t>Küresel Mekanizma Alt Toplamı (E + F)</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1.795.387</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1.835.785</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3.631.172</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b/>
                <w:sz w:val="16"/>
                <w:szCs w:val="16"/>
              </w:rPr>
            </w:pPr>
            <w:r w:rsidRPr="00D02765">
              <w:rPr>
                <w:rFonts w:ascii="Times New Roman" w:hAnsi="Times New Roman"/>
                <w:b/>
                <w:sz w:val="16"/>
                <w:szCs w:val="16"/>
              </w:rPr>
              <w:t>G. Program destek maliyetleri</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930.166</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951.213</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1.881.379</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b/>
                <w:sz w:val="16"/>
                <w:szCs w:val="16"/>
              </w:rPr>
            </w:pPr>
            <w:r w:rsidRPr="00D02765">
              <w:rPr>
                <w:rFonts w:ascii="Times New Roman" w:hAnsi="Times New Roman"/>
                <w:b/>
                <w:sz w:val="16"/>
                <w:szCs w:val="16"/>
              </w:rPr>
              <w:t>H. İşletme sermayesi yedek akçesi</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(225.182)</w:t>
            </w:r>
          </w:p>
        </w:tc>
        <w:tc>
          <w:tcPr>
            <w:tcW w:w="1498" w:type="dxa"/>
          </w:tcPr>
          <w:p w:rsidR="002F3B03" w:rsidRPr="00D02765" w:rsidRDefault="002F3B03" w:rsidP="000E1692">
            <w:pPr>
              <w:spacing w:before="120" w:after="120"/>
              <w:jc w:val="both"/>
              <w:rPr>
                <w:rFonts w:ascii="Times New Roman" w:hAnsi="Times New Roman"/>
                <w:b/>
                <w:sz w:val="16"/>
                <w:szCs w:val="16"/>
              </w:rPr>
            </w:pPr>
          </w:p>
        </w:tc>
        <w:tc>
          <w:tcPr>
            <w:tcW w:w="1498" w:type="dxa"/>
          </w:tcPr>
          <w:p w:rsidR="002F3B03" w:rsidRPr="00D02765" w:rsidRDefault="002F3B03" w:rsidP="000E1692">
            <w:pPr>
              <w:spacing w:before="120" w:after="120"/>
              <w:jc w:val="both"/>
              <w:rPr>
                <w:rFonts w:ascii="Times New Roman" w:hAnsi="Times New Roman"/>
                <w:b/>
                <w:sz w:val="16"/>
                <w:szCs w:val="16"/>
              </w:rPr>
            </w:pP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b/>
                <w:sz w:val="16"/>
                <w:szCs w:val="16"/>
              </w:rPr>
            </w:pPr>
            <w:r w:rsidRPr="00D02765">
              <w:rPr>
                <w:rFonts w:ascii="Times New Roman" w:hAnsi="Times New Roman"/>
                <w:b/>
                <w:sz w:val="16"/>
                <w:szCs w:val="16"/>
              </w:rPr>
              <w:t xml:space="preserve">TOPLAM (A – H) </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7.860.108</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8.268.236</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16.128.344</w:t>
            </w:r>
          </w:p>
        </w:tc>
      </w:tr>
      <w:tr w:rsidR="002F3B03" w:rsidRPr="00D02765" w:rsidTr="002F3B03">
        <w:tc>
          <w:tcPr>
            <w:tcW w:w="8516" w:type="dxa"/>
            <w:gridSpan w:val="4"/>
          </w:tcPr>
          <w:p w:rsidR="002F3B03" w:rsidRPr="00D02765" w:rsidRDefault="002F3B03" w:rsidP="000E1692">
            <w:pPr>
              <w:spacing w:before="120" w:after="120"/>
              <w:jc w:val="both"/>
              <w:rPr>
                <w:rFonts w:ascii="Times New Roman" w:hAnsi="Times New Roman"/>
                <w:b/>
                <w:i/>
                <w:sz w:val="16"/>
                <w:szCs w:val="16"/>
              </w:rPr>
            </w:pPr>
            <w:r w:rsidRPr="00D02765">
              <w:rPr>
                <w:rFonts w:ascii="Times New Roman" w:hAnsi="Times New Roman"/>
                <w:b/>
                <w:sz w:val="16"/>
                <w:szCs w:val="16"/>
              </w:rPr>
              <w:t>Gelir</w:t>
            </w:r>
          </w:p>
        </w:tc>
      </w:tr>
      <w:tr w:rsidR="002F3B03" w:rsidRPr="00D02765" w:rsidTr="002F3B03">
        <w:tc>
          <w:tcPr>
            <w:tcW w:w="4022" w:type="dxa"/>
          </w:tcPr>
          <w:p w:rsidR="002F3B03" w:rsidRPr="00D02765" w:rsidRDefault="002F3B03" w:rsidP="000E1692">
            <w:pPr>
              <w:spacing w:before="120" w:after="120"/>
              <w:jc w:val="both"/>
              <w:rPr>
                <w:rFonts w:ascii="Times New Roman" w:hAnsi="Times New Roman"/>
                <w:sz w:val="16"/>
                <w:szCs w:val="16"/>
              </w:rPr>
            </w:pPr>
            <w:r w:rsidRPr="00D02765">
              <w:rPr>
                <w:rFonts w:ascii="Times New Roman" w:hAnsi="Times New Roman"/>
                <w:sz w:val="16"/>
                <w:szCs w:val="16"/>
              </w:rPr>
              <w:t>Ev sahibi Hükümetten gelen Katkı</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511.292</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511.292</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1.022.584</w:t>
            </w:r>
          </w:p>
        </w:tc>
      </w:tr>
      <w:tr w:rsidR="002F3B03" w:rsidRPr="00D02765" w:rsidTr="002F3B03">
        <w:tc>
          <w:tcPr>
            <w:tcW w:w="4022"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Belirleyici katkılar</w:t>
            </w:r>
          </w:p>
        </w:tc>
        <w:tc>
          <w:tcPr>
            <w:tcW w:w="1498" w:type="dxa"/>
          </w:tcPr>
          <w:p w:rsidR="002F3B03" w:rsidRPr="00D02765" w:rsidRDefault="00EE2E44" w:rsidP="002F3B03">
            <w:pPr>
              <w:spacing w:before="120" w:after="120"/>
              <w:ind w:left="-53"/>
              <w:jc w:val="both"/>
              <w:rPr>
                <w:rFonts w:ascii="Times New Roman" w:hAnsi="Times New Roman"/>
                <w:sz w:val="16"/>
                <w:szCs w:val="16"/>
              </w:rPr>
            </w:pPr>
            <w:r w:rsidRPr="00D02765">
              <w:rPr>
                <w:rFonts w:ascii="Times New Roman" w:hAnsi="Times New Roman"/>
                <w:sz w:val="16"/>
                <w:szCs w:val="16"/>
              </w:rPr>
              <w:t>7.348.816</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7.756.944</w:t>
            </w:r>
          </w:p>
        </w:tc>
        <w:tc>
          <w:tcPr>
            <w:tcW w:w="1498" w:type="dxa"/>
          </w:tcPr>
          <w:p w:rsidR="002F3B03" w:rsidRPr="00D02765" w:rsidRDefault="00EE2E44" w:rsidP="000E1692">
            <w:pPr>
              <w:spacing w:before="120" w:after="120"/>
              <w:jc w:val="both"/>
              <w:rPr>
                <w:rFonts w:ascii="Times New Roman" w:hAnsi="Times New Roman"/>
                <w:sz w:val="16"/>
                <w:szCs w:val="16"/>
              </w:rPr>
            </w:pPr>
            <w:r w:rsidRPr="00D02765">
              <w:rPr>
                <w:rFonts w:ascii="Times New Roman" w:hAnsi="Times New Roman"/>
                <w:sz w:val="16"/>
                <w:szCs w:val="16"/>
              </w:rPr>
              <w:t>15.105.760</w:t>
            </w:r>
          </w:p>
        </w:tc>
      </w:tr>
      <w:tr w:rsidR="002F3B03" w:rsidRPr="00D02765" w:rsidTr="002F3B03">
        <w:tc>
          <w:tcPr>
            <w:tcW w:w="4022"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TOPLAM gelir</w:t>
            </w:r>
          </w:p>
        </w:tc>
        <w:tc>
          <w:tcPr>
            <w:tcW w:w="1498" w:type="dxa"/>
          </w:tcPr>
          <w:p w:rsidR="002F3B03" w:rsidRPr="00D02765" w:rsidRDefault="00EE2E44" w:rsidP="002F3B03">
            <w:pPr>
              <w:spacing w:before="120" w:after="120"/>
              <w:ind w:left="-53"/>
              <w:jc w:val="both"/>
              <w:rPr>
                <w:rFonts w:ascii="Times New Roman" w:hAnsi="Times New Roman"/>
                <w:b/>
                <w:sz w:val="16"/>
                <w:szCs w:val="16"/>
              </w:rPr>
            </w:pPr>
            <w:r w:rsidRPr="00D02765">
              <w:rPr>
                <w:rFonts w:ascii="Times New Roman" w:hAnsi="Times New Roman"/>
                <w:b/>
                <w:sz w:val="16"/>
                <w:szCs w:val="16"/>
              </w:rPr>
              <w:t>7.860.108</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8.268.236</w:t>
            </w:r>
          </w:p>
        </w:tc>
        <w:tc>
          <w:tcPr>
            <w:tcW w:w="1498" w:type="dxa"/>
          </w:tcPr>
          <w:p w:rsidR="002F3B03" w:rsidRPr="00D02765" w:rsidRDefault="00EE2E44" w:rsidP="000E1692">
            <w:pPr>
              <w:spacing w:before="120" w:after="120"/>
              <w:jc w:val="both"/>
              <w:rPr>
                <w:rFonts w:ascii="Times New Roman" w:hAnsi="Times New Roman"/>
                <w:b/>
                <w:sz w:val="16"/>
                <w:szCs w:val="16"/>
              </w:rPr>
            </w:pPr>
            <w:r w:rsidRPr="00D02765">
              <w:rPr>
                <w:rFonts w:ascii="Times New Roman" w:hAnsi="Times New Roman"/>
                <w:b/>
                <w:sz w:val="16"/>
                <w:szCs w:val="16"/>
              </w:rPr>
              <w:t>16.128.344</w:t>
            </w:r>
          </w:p>
        </w:tc>
      </w:tr>
    </w:tbl>
    <w:p w:rsidR="002F3B03" w:rsidRPr="00D02765" w:rsidRDefault="002F3B03" w:rsidP="000E1692">
      <w:pPr>
        <w:spacing w:before="120" w:after="120"/>
        <w:jc w:val="both"/>
        <w:rPr>
          <w:rFonts w:ascii="Times New Roman" w:hAnsi="Times New Roman"/>
          <w:sz w:val="16"/>
          <w:szCs w:val="16"/>
        </w:rPr>
      </w:pPr>
    </w:p>
    <w:p w:rsidR="00EE2E44" w:rsidRPr="00D02765" w:rsidRDefault="00EE2E44" w:rsidP="00430676">
      <w:pPr>
        <w:spacing w:after="0"/>
        <w:jc w:val="both"/>
        <w:rPr>
          <w:rFonts w:ascii="Times New Roman" w:hAnsi="Times New Roman"/>
          <w:b/>
          <w:sz w:val="22"/>
          <w:szCs w:val="22"/>
        </w:rPr>
      </w:pPr>
      <w:r w:rsidRPr="00D02765">
        <w:rPr>
          <w:rFonts w:ascii="Times New Roman" w:hAnsi="Times New Roman"/>
          <w:b/>
          <w:sz w:val="22"/>
          <w:szCs w:val="22"/>
        </w:rPr>
        <w:lastRenderedPageBreak/>
        <w:t>Tablo 2</w:t>
      </w:r>
    </w:p>
    <w:p w:rsidR="00EE2E44" w:rsidRPr="00D02765" w:rsidRDefault="00EE2E44" w:rsidP="00430676">
      <w:pPr>
        <w:spacing w:after="0"/>
        <w:jc w:val="both"/>
        <w:rPr>
          <w:rFonts w:ascii="Times New Roman" w:hAnsi="Times New Roman"/>
          <w:b/>
          <w:sz w:val="22"/>
          <w:szCs w:val="22"/>
        </w:rPr>
      </w:pPr>
      <w:r w:rsidRPr="00D02765">
        <w:rPr>
          <w:rFonts w:ascii="Times New Roman" w:hAnsi="Times New Roman"/>
          <w:b/>
          <w:sz w:val="22"/>
          <w:szCs w:val="22"/>
        </w:rPr>
        <w:t>Personel gereksinimleri</w:t>
      </w:r>
    </w:p>
    <w:tbl>
      <w:tblPr>
        <w:tblStyle w:val="TabloKlavuzu"/>
        <w:tblW w:w="0" w:type="auto"/>
        <w:tblLayout w:type="fixed"/>
        <w:tblLook w:val="04A0"/>
      </w:tblPr>
      <w:tblGrid>
        <w:gridCol w:w="4022"/>
        <w:gridCol w:w="1498"/>
        <w:gridCol w:w="1498"/>
        <w:gridCol w:w="1498"/>
      </w:tblGrid>
      <w:tr w:rsidR="003B00E9" w:rsidRPr="00D02765" w:rsidTr="003B00E9">
        <w:tc>
          <w:tcPr>
            <w:tcW w:w="4022" w:type="dxa"/>
          </w:tcPr>
          <w:p w:rsidR="003B00E9" w:rsidRPr="00D02765" w:rsidRDefault="003B00E9" w:rsidP="003B00E9">
            <w:pPr>
              <w:spacing w:before="120" w:after="120"/>
              <w:jc w:val="both"/>
              <w:rPr>
                <w:rFonts w:ascii="Times New Roman" w:hAnsi="Times New Roman"/>
                <w:b/>
                <w:i/>
                <w:sz w:val="16"/>
                <w:szCs w:val="16"/>
              </w:rPr>
            </w:pPr>
          </w:p>
        </w:tc>
        <w:tc>
          <w:tcPr>
            <w:tcW w:w="1498" w:type="dxa"/>
          </w:tcPr>
          <w:p w:rsidR="003B00E9" w:rsidRPr="00D02765" w:rsidRDefault="003B00E9" w:rsidP="003B00E9">
            <w:pPr>
              <w:spacing w:before="120" w:after="120"/>
              <w:ind w:left="-53"/>
              <w:jc w:val="both"/>
              <w:rPr>
                <w:rFonts w:ascii="Times New Roman" w:hAnsi="Times New Roman"/>
                <w:b/>
                <w:i/>
                <w:sz w:val="16"/>
                <w:szCs w:val="16"/>
              </w:rPr>
            </w:pPr>
            <w:r w:rsidRPr="00D02765">
              <w:rPr>
                <w:rFonts w:ascii="Times New Roman" w:hAnsi="Times New Roman"/>
                <w:b/>
                <w:i/>
                <w:sz w:val="16"/>
                <w:szCs w:val="16"/>
              </w:rPr>
              <w:t>Fiili</w:t>
            </w:r>
          </w:p>
          <w:p w:rsidR="003B00E9" w:rsidRPr="00D02765" w:rsidRDefault="003B00E9" w:rsidP="003B00E9">
            <w:pPr>
              <w:spacing w:before="120" w:after="120"/>
              <w:ind w:left="-53"/>
              <w:jc w:val="both"/>
              <w:rPr>
                <w:rFonts w:ascii="Times New Roman" w:hAnsi="Times New Roman"/>
                <w:b/>
                <w:i/>
                <w:sz w:val="16"/>
                <w:szCs w:val="16"/>
              </w:rPr>
            </w:pPr>
            <w:r w:rsidRPr="00D02765">
              <w:rPr>
                <w:rFonts w:ascii="Times New Roman" w:hAnsi="Times New Roman"/>
                <w:b/>
                <w:i/>
                <w:sz w:val="16"/>
                <w:szCs w:val="16"/>
              </w:rPr>
              <w:t>201</w:t>
            </w:r>
            <w:r w:rsidR="00430676" w:rsidRPr="00D02765">
              <w:rPr>
                <w:rFonts w:ascii="Times New Roman" w:hAnsi="Times New Roman"/>
                <w:b/>
                <w:i/>
                <w:sz w:val="16"/>
                <w:szCs w:val="16"/>
              </w:rPr>
              <w:t>1</w:t>
            </w:r>
          </w:p>
        </w:tc>
        <w:tc>
          <w:tcPr>
            <w:tcW w:w="1498" w:type="dxa"/>
          </w:tcPr>
          <w:p w:rsidR="003B00E9" w:rsidRPr="00D02765" w:rsidRDefault="003B00E9" w:rsidP="003B00E9">
            <w:pPr>
              <w:spacing w:before="120" w:after="120"/>
              <w:jc w:val="both"/>
              <w:rPr>
                <w:rFonts w:ascii="Times New Roman" w:hAnsi="Times New Roman"/>
                <w:b/>
                <w:i/>
                <w:sz w:val="16"/>
                <w:szCs w:val="16"/>
              </w:rPr>
            </w:pPr>
            <w:r w:rsidRPr="00D02765">
              <w:rPr>
                <w:rFonts w:ascii="Times New Roman" w:hAnsi="Times New Roman"/>
                <w:b/>
                <w:i/>
                <w:sz w:val="16"/>
                <w:szCs w:val="16"/>
              </w:rPr>
              <w:t>Gerekli</w:t>
            </w:r>
          </w:p>
          <w:p w:rsidR="003B00E9" w:rsidRPr="00D02765" w:rsidRDefault="003B00E9" w:rsidP="003B00E9">
            <w:pPr>
              <w:spacing w:before="120" w:after="120"/>
              <w:jc w:val="both"/>
              <w:rPr>
                <w:rFonts w:ascii="Times New Roman" w:hAnsi="Times New Roman"/>
                <w:b/>
                <w:i/>
                <w:sz w:val="16"/>
                <w:szCs w:val="16"/>
              </w:rPr>
            </w:pPr>
            <w:r w:rsidRPr="00D02765">
              <w:rPr>
                <w:rFonts w:ascii="Times New Roman" w:hAnsi="Times New Roman"/>
                <w:b/>
                <w:i/>
                <w:sz w:val="16"/>
                <w:szCs w:val="16"/>
              </w:rPr>
              <w:t>2012</w:t>
            </w:r>
          </w:p>
        </w:tc>
        <w:tc>
          <w:tcPr>
            <w:tcW w:w="1498" w:type="dxa"/>
          </w:tcPr>
          <w:p w:rsidR="003B00E9" w:rsidRPr="00D02765" w:rsidRDefault="003B00E9" w:rsidP="003B00E9">
            <w:pPr>
              <w:spacing w:before="120" w:after="120"/>
              <w:jc w:val="both"/>
              <w:rPr>
                <w:rFonts w:ascii="Times New Roman" w:hAnsi="Times New Roman"/>
                <w:b/>
                <w:i/>
                <w:sz w:val="16"/>
                <w:szCs w:val="16"/>
              </w:rPr>
            </w:pPr>
            <w:r w:rsidRPr="00D02765">
              <w:rPr>
                <w:rFonts w:ascii="Times New Roman" w:hAnsi="Times New Roman"/>
                <w:b/>
                <w:i/>
                <w:sz w:val="16"/>
                <w:szCs w:val="16"/>
              </w:rPr>
              <w:t>Gerekli</w:t>
            </w:r>
          </w:p>
          <w:p w:rsidR="003B00E9" w:rsidRPr="00D02765" w:rsidRDefault="003B00E9" w:rsidP="003B00E9">
            <w:pPr>
              <w:spacing w:before="120" w:after="120"/>
              <w:jc w:val="both"/>
              <w:rPr>
                <w:rFonts w:ascii="Times New Roman" w:hAnsi="Times New Roman"/>
                <w:b/>
                <w:i/>
                <w:sz w:val="16"/>
                <w:szCs w:val="16"/>
              </w:rPr>
            </w:pPr>
            <w:r w:rsidRPr="00D02765">
              <w:rPr>
                <w:rFonts w:ascii="Times New Roman" w:hAnsi="Times New Roman"/>
                <w:b/>
                <w:i/>
                <w:sz w:val="16"/>
                <w:szCs w:val="16"/>
              </w:rPr>
              <w:t>2013</w:t>
            </w:r>
          </w:p>
        </w:tc>
      </w:tr>
      <w:tr w:rsidR="003B00E9" w:rsidRPr="00D02765" w:rsidTr="003B00E9">
        <w:tc>
          <w:tcPr>
            <w:tcW w:w="8516" w:type="dxa"/>
            <w:gridSpan w:val="4"/>
          </w:tcPr>
          <w:p w:rsidR="003B00E9" w:rsidRPr="00D02765" w:rsidRDefault="003B00E9" w:rsidP="003B00E9">
            <w:pPr>
              <w:spacing w:before="120" w:after="120"/>
              <w:jc w:val="both"/>
              <w:rPr>
                <w:rFonts w:ascii="Times New Roman" w:hAnsi="Times New Roman"/>
                <w:i/>
                <w:sz w:val="16"/>
                <w:szCs w:val="16"/>
                <w:u w:val="single"/>
              </w:rPr>
            </w:pPr>
            <w:r w:rsidRPr="00D02765">
              <w:rPr>
                <w:rFonts w:ascii="Times New Roman" w:hAnsi="Times New Roman"/>
                <w:sz w:val="16"/>
                <w:szCs w:val="16"/>
                <w:u w:val="single"/>
              </w:rPr>
              <w:t>Sekretarya</w:t>
            </w:r>
          </w:p>
        </w:tc>
      </w:tr>
      <w:tr w:rsidR="003B00E9" w:rsidRPr="00D02765" w:rsidTr="003B00E9">
        <w:tc>
          <w:tcPr>
            <w:tcW w:w="8516" w:type="dxa"/>
            <w:gridSpan w:val="4"/>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A. Mesleki kategori ve üzeri</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ASG</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1,00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D-2</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0,00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0,00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0,00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D-1</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1,00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P-5</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6,00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7,00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7,00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P-4</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6,25</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7,00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7,00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P-3</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3,00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4,00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4,00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P-2</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3,00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w:t>
            </w:r>
          </w:p>
        </w:tc>
      </w:tr>
      <w:tr w:rsidR="003B00E9" w:rsidRPr="00D02765" w:rsidTr="003B00E9">
        <w:tc>
          <w:tcPr>
            <w:tcW w:w="4022" w:type="dxa"/>
          </w:tcPr>
          <w:p w:rsidR="003B00E9" w:rsidRPr="00D02765" w:rsidRDefault="003B00E9" w:rsidP="003B00E9">
            <w:pPr>
              <w:spacing w:before="120" w:after="120"/>
              <w:jc w:val="both"/>
              <w:rPr>
                <w:rFonts w:ascii="Times New Roman" w:hAnsi="Times New Roman"/>
                <w:sz w:val="16"/>
                <w:szCs w:val="16"/>
              </w:rPr>
            </w:pPr>
            <w:r w:rsidRPr="00D02765">
              <w:rPr>
                <w:rFonts w:ascii="Times New Roman" w:hAnsi="Times New Roman"/>
                <w:sz w:val="16"/>
                <w:szCs w:val="16"/>
              </w:rPr>
              <w:t>P-1</w:t>
            </w:r>
          </w:p>
        </w:tc>
        <w:tc>
          <w:tcPr>
            <w:tcW w:w="1498" w:type="dxa"/>
          </w:tcPr>
          <w:p w:rsidR="003B00E9" w:rsidRPr="00D02765" w:rsidRDefault="003B00E9" w:rsidP="003B00E9">
            <w:pPr>
              <w:spacing w:before="120" w:after="120"/>
              <w:ind w:left="-53"/>
              <w:jc w:val="both"/>
              <w:rPr>
                <w:rFonts w:ascii="Times New Roman" w:hAnsi="Times New Roman"/>
                <w:sz w:val="16"/>
                <w:szCs w:val="16"/>
              </w:rPr>
            </w:pPr>
            <w:r w:rsidRPr="00D02765">
              <w:rPr>
                <w:rFonts w:ascii="Times New Roman" w:hAnsi="Times New Roman"/>
                <w:sz w:val="16"/>
                <w:szCs w:val="16"/>
              </w:rPr>
              <w:t>0,00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0,00</w:t>
            </w:r>
          </w:p>
        </w:tc>
        <w:tc>
          <w:tcPr>
            <w:tcW w:w="1498" w:type="dxa"/>
          </w:tcPr>
          <w:p w:rsidR="003B00E9"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0,00</w:t>
            </w:r>
          </w:p>
        </w:tc>
      </w:tr>
      <w:tr w:rsidR="00430676" w:rsidRPr="00D02765" w:rsidTr="003B00E9">
        <w:tc>
          <w:tcPr>
            <w:tcW w:w="4022" w:type="dxa"/>
          </w:tcPr>
          <w:p w:rsidR="00430676"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A. Mesleki kategori ve üzeri alt toplamı</w:t>
            </w:r>
          </w:p>
        </w:tc>
        <w:tc>
          <w:tcPr>
            <w:tcW w:w="1498" w:type="dxa"/>
          </w:tcPr>
          <w:p w:rsidR="00430676" w:rsidRPr="00D02765" w:rsidRDefault="00430676" w:rsidP="003B00E9">
            <w:pPr>
              <w:spacing w:before="120" w:after="120"/>
              <w:ind w:left="-53"/>
              <w:jc w:val="both"/>
              <w:rPr>
                <w:rFonts w:ascii="Times New Roman" w:hAnsi="Times New Roman"/>
                <w:sz w:val="16"/>
                <w:szCs w:val="16"/>
              </w:rPr>
            </w:pPr>
            <w:r w:rsidRPr="00D02765">
              <w:rPr>
                <w:rFonts w:ascii="Times New Roman" w:hAnsi="Times New Roman"/>
                <w:sz w:val="16"/>
                <w:szCs w:val="16"/>
              </w:rPr>
              <w:t>20,25</w:t>
            </w:r>
          </w:p>
        </w:tc>
        <w:tc>
          <w:tcPr>
            <w:tcW w:w="1498" w:type="dxa"/>
          </w:tcPr>
          <w:p w:rsidR="00430676"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21,00</w:t>
            </w:r>
          </w:p>
        </w:tc>
        <w:tc>
          <w:tcPr>
            <w:tcW w:w="1498" w:type="dxa"/>
          </w:tcPr>
          <w:p w:rsidR="00430676"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21,00</w:t>
            </w:r>
          </w:p>
        </w:tc>
      </w:tr>
      <w:tr w:rsidR="00430676" w:rsidRPr="00D02765" w:rsidTr="003B00E9">
        <w:tc>
          <w:tcPr>
            <w:tcW w:w="4022" w:type="dxa"/>
          </w:tcPr>
          <w:p w:rsidR="00430676"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B. Genel Hizmet kategorisi</w:t>
            </w:r>
          </w:p>
        </w:tc>
        <w:tc>
          <w:tcPr>
            <w:tcW w:w="1498" w:type="dxa"/>
          </w:tcPr>
          <w:p w:rsidR="00430676" w:rsidRPr="00D02765" w:rsidRDefault="00430676" w:rsidP="003B00E9">
            <w:pPr>
              <w:spacing w:before="120" w:after="120"/>
              <w:ind w:left="-53"/>
              <w:jc w:val="both"/>
              <w:rPr>
                <w:rFonts w:ascii="Times New Roman" w:hAnsi="Times New Roman"/>
                <w:sz w:val="16"/>
                <w:szCs w:val="16"/>
              </w:rPr>
            </w:pPr>
            <w:r w:rsidRPr="00D02765">
              <w:rPr>
                <w:rFonts w:ascii="Times New Roman" w:hAnsi="Times New Roman"/>
                <w:sz w:val="16"/>
                <w:szCs w:val="16"/>
              </w:rPr>
              <w:t>11,00</w:t>
            </w:r>
          </w:p>
        </w:tc>
        <w:tc>
          <w:tcPr>
            <w:tcW w:w="1498" w:type="dxa"/>
          </w:tcPr>
          <w:p w:rsidR="00430676"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10,00</w:t>
            </w:r>
          </w:p>
        </w:tc>
        <w:tc>
          <w:tcPr>
            <w:tcW w:w="1498" w:type="dxa"/>
          </w:tcPr>
          <w:p w:rsidR="00430676" w:rsidRPr="00D02765" w:rsidRDefault="00430676" w:rsidP="003B00E9">
            <w:pPr>
              <w:spacing w:before="120" w:after="120"/>
              <w:jc w:val="both"/>
              <w:rPr>
                <w:rFonts w:ascii="Times New Roman" w:hAnsi="Times New Roman"/>
                <w:sz w:val="16"/>
                <w:szCs w:val="16"/>
              </w:rPr>
            </w:pPr>
            <w:r w:rsidRPr="00D02765">
              <w:rPr>
                <w:rFonts w:ascii="Times New Roman" w:hAnsi="Times New Roman"/>
                <w:sz w:val="16"/>
                <w:szCs w:val="16"/>
              </w:rPr>
              <w:t>10,00</w:t>
            </w:r>
          </w:p>
        </w:tc>
      </w:tr>
      <w:tr w:rsidR="00430676" w:rsidRPr="00D02765" w:rsidTr="003B00E9">
        <w:tc>
          <w:tcPr>
            <w:tcW w:w="4022" w:type="dxa"/>
          </w:tcPr>
          <w:p w:rsidR="00430676" w:rsidRPr="00D02765" w:rsidRDefault="00430676" w:rsidP="003B00E9">
            <w:pPr>
              <w:spacing w:before="120" w:after="120"/>
              <w:jc w:val="both"/>
              <w:rPr>
                <w:rFonts w:ascii="Times New Roman" w:hAnsi="Times New Roman"/>
                <w:b/>
                <w:sz w:val="16"/>
                <w:szCs w:val="16"/>
              </w:rPr>
            </w:pPr>
            <w:r w:rsidRPr="00D02765">
              <w:rPr>
                <w:rFonts w:ascii="Times New Roman" w:hAnsi="Times New Roman"/>
                <w:b/>
                <w:sz w:val="16"/>
                <w:szCs w:val="16"/>
              </w:rPr>
              <w:t>Toplam (A + B)</w:t>
            </w:r>
          </w:p>
        </w:tc>
        <w:tc>
          <w:tcPr>
            <w:tcW w:w="1498" w:type="dxa"/>
          </w:tcPr>
          <w:p w:rsidR="00430676" w:rsidRPr="00D02765" w:rsidRDefault="00430676" w:rsidP="003B00E9">
            <w:pPr>
              <w:spacing w:before="120" w:after="120"/>
              <w:ind w:left="-53"/>
              <w:jc w:val="both"/>
              <w:rPr>
                <w:rFonts w:ascii="Times New Roman" w:hAnsi="Times New Roman"/>
                <w:b/>
                <w:sz w:val="16"/>
                <w:szCs w:val="16"/>
              </w:rPr>
            </w:pPr>
            <w:r w:rsidRPr="00D02765">
              <w:rPr>
                <w:rFonts w:ascii="Times New Roman" w:hAnsi="Times New Roman"/>
                <w:b/>
                <w:sz w:val="16"/>
                <w:szCs w:val="16"/>
              </w:rPr>
              <w:t>31,25</w:t>
            </w:r>
          </w:p>
        </w:tc>
        <w:tc>
          <w:tcPr>
            <w:tcW w:w="1498" w:type="dxa"/>
          </w:tcPr>
          <w:p w:rsidR="00430676" w:rsidRPr="00D02765" w:rsidRDefault="00430676" w:rsidP="003B00E9">
            <w:pPr>
              <w:spacing w:before="120" w:after="120"/>
              <w:jc w:val="both"/>
              <w:rPr>
                <w:rFonts w:ascii="Times New Roman" w:hAnsi="Times New Roman"/>
                <w:b/>
                <w:sz w:val="16"/>
                <w:szCs w:val="16"/>
              </w:rPr>
            </w:pPr>
            <w:r w:rsidRPr="00D02765">
              <w:rPr>
                <w:rFonts w:ascii="Times New Roman" w:hAnsi="Times New Roman"/>
                <w:b/>
                <w:sz w:val="16"/>
                <w:szCs w:val="16"/>
              </w:rPr>
              <w:t>31,00</w:t>
            </w:r>
          </w:p>
        </w:tc>
        <w:tc>
          <w:tcPr>
            <w:tcW w:w="1498" w:type="dxa"/>
          </w:tcPr>
          <w:p w:rsidR="00430676" w:rsidRPr="00D02765" w:rsidRDefault="00430676" w:rsidP="003B00E9">
            <w:pPr>
              <w:spacing w:before="120" w:after="120"/>
              <w:jc w:val="both"/>
              <w:rPr>
                <w:rFonts w:ascii="Times New Roman" w:hAnsi="Times New Roman"/>
                <w:b/>
                <w:sz w:val="16"/>
                <w:szCs w:val="16"/>
              </w:rPr>
            </w:pPr>
            <w:r w:rsidRPr="00D02765">
              <w:rPr>
                <w:rFonts w:ascii="Times New Roman" w:hAnsi="Times New Roman"/>
                <w:b/>
                <w:sz w:val="16"/>
                <w:szCs w:val="16"/>
              </w:rPr>
              <w:t>31,00</w:t>
            </w:r>
          </w:p>
        </w:tc>
      </w:tr>
    </w:tbl>
    <w:p w:rsidR="00CA7749" w:rsidRPr="00D02765" w:rsidRDefault="00CA7749" w:rsidP="000E1692">
      <w:pPr>
        <w:spacing w:before="120" w:after="120"/>
        <w:jc w:val="both"/>
        <w:rPr>
          <w:rFonts w:ascii="Times New Roman" w:hAnsi="Times New Roman"/>
          <w:b/>
          <w:sz w:val="22"/>
          <w:szCs w:val="22"/>
        </w:rPr>
      </w:pPr>
    </w:p>
    <w:tbl>
      <w:tblPr>
        <w:tblStyle w:val="TabloKlavuzu"/>
        <w:tblW w:w="0" w:type="auto"/>
        <w:tblLayout w:type="fixed"/>
        <w:tblLook w:val="04A0"/>
      </w:tblPr>
      <w:tblGrid>
        <w:gridCol w:w="4022"/>
        <w:gridCol w:w="1498"/>
        <w:gridCol w:w="1498"/>
        <w:gridCol w:w="1498"/>
      </w:tblGrid>
      <w:tr w:rsidR="00430676" w:rsidRPr="00D02765" w:rsidTr="00430676">
        <w:tc>
          <w:tcPr>
            <w:tcW w:w="4022" w:type="dxa"/>
          </w:tcPr>
          <w:p w:rsidR="00430676" w:rsidRPr="00D02765" w:rsidRDefault="00430676" w:rsidP="00430676">
            <w:pPr>
              <w:spacing w:before="120" w:after="120"/>
              <w:jc w:val="both"/>
              <w:rPr>
                <w:rFonts w:ascii="Times New Roman" w:hAnsi="Times New Roman"/>
                <w:b/>
                <w:i/>
                <w:sz w:val="16"/>
                <w:szCs w:val="16"/>
              </w:rPr>
            </w:pPr>
          </w:p>
        </w:tc>
        <w:tc>
          <w:tcPr>
            <w:tcW w:w="1498" w:type="dxa"/>
          </w:tcPr>
          <w:p w:rsidR="00430676" w:rsidRPr="00D02765" w:rsidRDefault="00430676" w:rsidP="00430676">
            <w:pPr>
              <w:spacing w:before="120" w:after="120"/>
              <w:ind w:left="-53"/>
              <w:jc w:val="both"/>
              <w:rPr>
                <w:rFonts w:ascii="Times New Roman" w:hAnsi="Times New Roman"/>
                <w:b/>
                <w:i/>
                <w:sz w:val="16"/>
                <w:szCs w:val="16"/>
              </w:rPr>
            </w:pPr>
            <w:r w:rsidRPr="00D02765">
              <w:rPr>
                <w:rFonts w:ascii="Times New Roman" w:hAnsi="Times New Roman"/>
                <w:b/>
                <w:i/>
                <w:sz w:val="16"/>
                <w:szCs w:val="16"/>
              </w:rPr>
              <w:t>Fiili</w:t>
            </w:r>
          </w:p>
          <w:p w:rsidR="00430676" w:rsidRPr="00D02765" w:rsidRDefault="00430676" w:rsidP="00430676">
            <w:pPr>
              <w:spacing w:before="120" w:after="120"/>
              <w:ind w:left="-53"/>
              <w:jc w:val="both"/>
              <w:rPr>
                <w:rFonts w:ascii="Times New Roman" w:hAnsi="Times New Roman"/>
                <w:b/>
                <w:i/>
                <w:sz w:val="16"/>
                <w:szCs w:val="16"/>
              </w:rPr>
            </w:pPr>
            <w:r w:rsidRPr="00D02765">
              <w:rPr>
                <w:rFonts w:ascii="Times New Roman" w:hAnsi="Times New Roman"/>
                <w:b/>
                <w:i/>
                <w:sz w:val="16"/>
                <w:szCs w:val="16"/>
              </w:rPr>
              <w:t>2011</w:t>
            </w:r>
          </w:p>
        </w:tc>
        <w:tc>
          <w:tcPr>
            <w:tcW w:w="1498" w:type="dxa"/>
          </w:tcPr>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Gerekli</w:t>
            </w:r>
          </w:p>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2012</w:t>
            </w:r>
          </w:p>
        </w:tc>
        <w:tc>
          <w:tcPr>
            <w:tcW w:w="1498" w:type="dxa"/>
          </w:tcPr>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Gerekli</w:t>
            </w:r>
          </w:p>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2013</w:t>
            </w:r>
          </w:p>
        </w:tc>
      </w:tr>
      <w:tr w:rsidR="00430676" w:rsidRPr="00D02765" w:rsidTr="00430676">
        <w:tc>
          <w:tcPr>
            <w:tcW w:w="8516" w:type="dxa"/>
            <w:gridSpan w:val="4"/>
          </w:tcPr>
          <w:p w:rsidR="00430676" w:rsidRPr="00D02765" w:rsidRDefault="00430676" w:rsidP="00430676">
            <w:pPr>
              <w:spacing w:before="120" w:after="120"/>
              <w:jc w:val="both"/>
              <w:rPr>
                <w:rFonts w:ascii="Times New Roman" w:hAnsi="Times New Roman"/>
                <w:i/>
                <w:sz w:val="16"/>
                <w:szCs w:val="16"/>
                <w:u w:val="single"/>
              </w:rPr>
            </w:pPr>
            <w:r w:rsidRPr="00D02765">
              <w:rPr>
                <w:rFonts w:ascii="Times New Roman" w:hAnsi="Times New Roman"/>
                <w:sz w:val="16"/>
                <w:szCs w:val="16"/>
                <w:u w:val="single"/>
              </w:rPr>
              <w:t>Küresel Mekanizma</w:t>
            </w:r>
          </w:p>
        </w:tc>
      </w:tr>
      <w:tr w:rsidR="00430676" w:rsidRPr="00D02765" w:rsidTr="00430676">
        <w:tc>
          <w:tcPr>
            <w:tcW w:w="8516" w:type="dxa"/>
            <w:gridSpan w:val="4"/>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A. Mesleki kategori ve üzeri</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D-2</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1,00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1,00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1,00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D-1</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1,00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1,00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1,00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P-5</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1,00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2,00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2,00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P-4</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4,00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3,00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3,00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P-3</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0,00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0,00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0,00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P-2</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0,00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2,00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2,00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P-1</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2,00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0,00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0,00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A. Mesleki kategori ve üzeri alt toplamı</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9,00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9,00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9,00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B. Genel Hizmet kategorisi</w:t>
            </w:r>
          </w:p>
        </w:tc>
        <w:tc>
          <w:tcPr>
            <w:tcW w:w="1498" w:type="dxa"/>
          </w:tcPr>
          <w:p w:rsidR="00430676" w:rsidRPr="00D02765" w:rsidRDefault="00430676" w:rsidP="00430676">
            <w:pPr>
              <w:spacing w:before="120" w:after="120"/>
              <w:ind w:left="-53"/>
              <w:jc w:val="both"/>
              <w:rPr>
                <w:rFonts w:ascii="Times New Roman" w:hAnsi="Times New Roman"/>
                <w:sz w:val="16"/>
                <w:szCs w:val="16"/>
              </w:rPr>
            </w:pPr>
            <w:r w:rsidRPr="00D02765">
              <w:rPr>
                <w:rFonts w:ascii="Times New Roman" w:hAnsi="Times New Roman"/>
                <w:sz w:val="16"/>
                <w:szCs w:val="16"/>
              </w:rPr>
              <w:t>5,00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5,00</w:t>
            </w:r>
          </w:p>
        </w:tc>
        <w:tc>
          <w:tcPr>
            <w:tcW w:w="1498" w:type="dxa"/>
          </w:tcPr>
          <w:p w:rsidR="00430676" w:rsidRPr="00D02765" w:rsidRDefault="00430676" w:rsidP="00430676">
            <w:pPr>
              <w:spacing w:before="120" w:after="120"/>
              <w:jc w:val="both"/>
              <w:rPr>
                <w:rFonts w:ascii="Times New Roman" w:hAnsi="Times New Roman"/>
                <w:sz w:val="16"/>
                <w:szCs w:val="16"/>
              </w:rPr>
            </w:pPr>
            <w:r w:rsidRPr="00D02765">
              <w:rPr>
                <w:rFonts w:ascii="Times New Roman" w:hAnsi="Times New Roman"/>
                <w:sz w:val="16"/>
                <w:szCs w:val="16"/>
              </w:rPr>
              <w:t>5,00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Toplam (A + B)</w:t>
            </w:r>
          </w:p>
        </w:tc>
        <w:tc>
          <w:tcPr>
            <w:tcW w:w="1498" w:type="dxa"/>
          </w:tcPr>
          <w:p w:rsidR="00430676" w:rsidRPr="00D02765" w:rsidRDefault="00430676" w:rsidP="00430676">
            <w:pPr>
              <w:spacing w:before="120" w:after="120"/>
              <w:ind w:left="-53"/>
              <w:jc w:val="both"/>
              <w:rPr>
                <w:rFonts w:ascii="Times New Roman" w:hAnsi="Times New Roman"/>
                <w:b/>
                <w:sz w:val="16"/>
                <w:szCs w:val="16"/>
              </w:rPr>
            </w:pPr>
            <w:r w:rsidRPr="00D02765">
              <w:rPr>
                <w:rFonts w:ascii="Times New Roman" w:hAnsi="Times New Roman"/>
                <w:b/>
                <w:sz w:val="16"/>
                <w:szCs w:val="16"/>
              </w:rPr>
              <w:t>14,00</w:t>
            </w:r>
          </w:p>
        </w:tc>
        <w:tc>
          <w:tcPr>
            <w:tcW w:w="1498"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14,00</w:t>
            </w:r>
          </w:p>
        </w:tc>
        <w:tc>
          <w:tcPr>
            <w:tcW w:w="1498"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14,00</w:t>
            </w:r>
          </w:p>
        </w:tc>
      </w:tr>
      <w:tr w:rsidR="00430676" w:rsidRPr="00D02765" w:rsidTr="00430676">
        <w:tc>
          <w:tcPr>
            <w:tcW w:w="4022"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Ana toplam</w:t>
            </w:r>
          </w:p>
        </w:tc>
        <w:tc>
          <w:tcPr>
            <w:tcW w:w="1498" w:type="dxa"/>
          </w:tcPr>
          <w:p w:rsidR="00430676" w:rsidRPr="00D02765" w:rsidRDefault="00430676" w:rsidP="00430676">
            <w:pPr>
              <w:spacing w:before="120" w:after="120"/>
              <w:ind w:left="-53"/>
              <w:jc w:val="both"/>
              <w:rPr>
                <w:rFonts w:ascii="Times New Roman" w:hAnsi="Times New Roman"/>
                <w:b/>
                <w:sz w:val="16"/>
                <w:szCs w:val="16"/>
              </w:rPr>
            </w:pPr>
            <w:r w:rsidRPr="00D02765">
              <w:rPr>
                <w:rFonts w:ascii="Times New Roman" w:hAnsi="Times New Roman"/>
                <w:b/>
                <w:sz w:val="16"/>
                <w:szCs w:val="16"/>
              </w:rPr>
              <w:t>45,25</w:t>
            </w:r>
          </w:p>
        </w:tc>
        <w:tc>
          <w:tcPr>
            <w:tcW w:w="1498"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45,00</w:t>
            </w:r>
          </w:p>
        </w:tc>
        <w:tc>
          <w:tcPr>
            <w:tcW w:w="1498"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45,00</w:t>
            </w:r>
          </w:p>
        </w:tc>
      </w:tr>
    </w:tbl>
    <w:p w:rsidR="00430676" w:rsidRPr="00D02765" w:rsidRDefault="00430676" w:rsidP="00430676">
      <w:pPr>
        <w:spacing w:after="0"/>
        <w:jc w:val="both"/>
        <w:rPr>
          <w:rFonts w:ascii="Times New Roman" w:hAnsi="Times New Roman"/>
          <w:b/>
          <w:sz w:val="22"/>
          <w:szCs w:val="22"/>
        </w:rPr>
      </w:pPr>
      <w:r w:rsidRPr="00D02765">
        <w:rPr>
          <w:rFonts w:ascii="Times New Roman" w:hAnsi="Times New Roman"/>
          <w:b/>
          <w:sz w:val="22"/>
          <w:szCs w:val="22"/>
        </w:rPr>
        <w:lastRenderedPageBreak/>
        <w:t>Tablo 3</w:t>
      </w:r>
    </w:p>
    <w:p w:rsidR="00430676" w:rsidRPr="00D02765" w:rsidRDefault="00430676" w:rsidP="00430676">
      <w:pPr>
        <w:spacing w:after="0"/>
        <w:jc w:val="both"/>
        <w:rPr>
          <w:rFonts w:ascii="Times New Roman" w:hAnsi="Times New Roman"/>
          <w:b/>
          <w:sz w:val="22"/>
          <w:szCs w:val="22"/>
        </w:rPr>
      </w:pPr>
      <w:r w:rsidRPr="00D02765">
        <w:rPr>
          <w:rFonts w:ascii="Times New Roman" w:hAnsi="Times New Roman"/>
          <w:b/>
          <w:sz w:val="22"/>
          <w:szCs w:val="22"/>
        </w:rPr>
        <w:t>Konferans hizmetlerine yönelik acil durum bütçesi</w:t>
      </w:r>
    </w:p>
    <w:p w:rsidR="00430676" w:rsidRPr="00D02765" w:rsidRDefault="00430676" w:rsidP="00430676">
      <w:pPr>
        <w:spacing w:after="0"/>
        <w:jc w:val="both"/>
        <w:rPr>
          <w:rFonts w:ascii="Times New Roman" w:hAnsi="Times New Roman"/>
          <w:b/>
          <w:sz w:val="22"/>
          <w:szCs w:val="22"/>
        </w:rPr>
      </w:pPr>
      <w:r w:rsidRPr="00D02765">
        <w:rPr>
          <w:rFonts w:ascii="Times New Roman" w:hAnsi="Times New Roman"/>
          <w:b/>
          <w:sz w:val="22"/>
          <w:szCs w:val="22"/>
        </w:rPr>
        <w:t>(Avro olarak)</w:t>
      </w:r>
    </w:p>
    <w:tbl>
      <w:tblPr>
        <w:tblStyle w:val="TabloKlavuzu"/>
        <w:tblW w:w="0" w:type="auto"/>
        <w:tblLook w:val="04A0"/>
      </w:tblPr>
      <w:tblGrid>
        <w:gridCol w:w="2838"/>
        <w:gridCol w:w="2839"/>
        <w:gridCol w:w="2839"/>
      </w:tblGrid>
      <w:tr w:rsidR="00430676" w:rsidRPr="00D02765" w:rsidTr="00430676">
        <w:tc>
          <w:tcPr>
            <w:tcW w:w="2838" w:type="dxa"/>
          </w:tcPr>
          <w:p w:rsidR="00430676" w:rsidRPr="00D02765" w:rsidRDefault="00430676" w:rsidP="000E1692">
            <w:pPr>
              <w:spacing w:before="120" w:after="120"/>
              <w:jc w:val="both"/>
              <w:rPr>
                <w:rFonts w:ascii="Times New Roman" w:hAnsi="Times New Roman"/>
                <w:b/>
                <w:i/>
                <w:sz w:val="16"/>
                <w:szCs w:val="16"/>
              </w:rPr>
            </w:pPr>
            <w:r w:rsidRPr="00D02765">
              <w:rPr>
                <w:rFonts w:ascii="Times New Roman" w:hAnsi="Times New Roman"/>
                <w:b/>
                <w:i/>
                <w:sz w:val="16"/>
                <w:szCs w:val="16"/>
              </w:rPr>
              <w:t>Harcama konusu</w:t>
            </w:r>
          </w:p>
        </w:tc>
        <w:tc>
          <w:tcPr>
            <w:tcW w:w="2839" w:type="dxa"/>
          </w:tcPr>
          <w:p w:rsidR="00430676" w:rsidRPr="00D02765" w:rsidRDefault="00430676" w:rsidP="000E1692">
            <w:pPr>
              <w:spacing w:before="120" w:after="120"/>
              <w:jc w:val="both"/>
              <w:rPr>
                <w:rFonts w:ascii="Times New Roman" w:hAnsi="Times New Roman"/>
                <w:b/>
                <w:i/>
                <w:sz w:val="16"/>
                <w:szCs w:val="16"/>
              </w:rPr>
            </w:pPr>
            <w:r w:rsidRPr="00D02765">
              <w:rPr>
                <w:rFonts w:ascii="Times New Roman" w:hAnsi="Times New Roman"/>
                <w:b/>
                <w:i/>
                <w:sz w:val="16"/>
                <w:szCs w:val="16"/>
              </w:rPr>
              <w:t>2010 - 2011</w:t>
            </w:r>
          </w:p>
        </w:tc>
        <w:tc>
          <w:tcPr>
            <w:tcW w:w="2839" w:type="dxa"/>
          </w:tcPr>
          <w:p w:rsidR="00430676" w:rsidRPr="00D02765" w:rsidRDefault="00430676" w:rsidP="000E1692">
            <w:pPr>
              <w:spacing w:before="120" w:after="120"/>
              <w:jc w:val="both"/>
              <w:rPr>
                <w:rFonts w:ascii="Times New Roman" w:hAnsi="Times New Roman"/>
                <w:b/>
                <w:i/>
                <w:sz w:val="16"/>
                <w:szCs w:val="16"/>
              </w:rPr>
            </w:pPr>
            <w:r w:rsidRPr="00D02765">
              <w:rPr>
                <w:rFonts w:ascii="Times New Roman" w:hAnsi="Times New Roman"/>
                <w:b/>
                <w:i/>
                <w:sz w:val="16"/>
                <w:szCs w:val="16"/>
              </w:rPr>
              <w:t>2012 - 2013</w:t>
            </w:r>
          </w:p>
        </w:tc>
      </w:tr>
      <w:tr w:rsidR="00430676" w:rsidRPr="00D02765" w:rsidTr="00430676">
        <w:tc>
          <w:tcPr>
            <w:tcW w:w="2838" w:type="dxa"/>
          </w:tcPr>
          <w:p w:rsidR="00430676" w:rsidRPr="00D02765" w:rsidRDefault="00430676" w:rsidP="000E1692">
            <w:pPr>
              <w:spacing w:before="120" w:after="120"/>
              <w:jc w:val="both"/>
              <w:rPr>
                <w:rFonts w:ascii="Times New Roman" w:hAnsi="Times New Roman"/>
                <w:sz w:val="16"/>
                <w:szCs w:val="16"/>
              </w:rPr>
            </w:pPr>
            <w:r w:rsidRPr="00D02765">
              <w:rPr>
                <w:rFonts w:ascii="Times New Roman" w:hAnsi="Times New Roman"/>
                <w:sz w:val="16"/>
                <w:szCs w:val="16"/>
              </w:rPr>
              <w:t>Birleşmiş Milletler toplantı hizmetleri</w:t>
            </w:r>
          </w:p>
        </w:tc>
        <w:tc>
          <w:tcPr>
            <w:tcW w:w="2839" w:type="dxa"/>
          </w:tcPr>
          <w:p w:rsidR="00430676" w:rsidRPr="00D02765" w:rsidRDefault="00430676" w:rsidP="000E1692">
            <w:pPr>
              <w:spacing w:before="120" w:after="120"/>
              <w:jc w:val="both"/>
              <w:rPr>
                <w:rFonts w:ascii="Times New Roman" w:hAnsi="Times New Roman"/>
                <w:sz w:val="16"/>
                <w:szCs w:val="16"/>
              </w:rPr>
            </w:pPr>
            <w:r w:rsidRPr="00D02765">
              <w:rPr>
                <w:rFonts w:ascii="Times New Roman" w:hAnsi="Times New Roman"/>
                <w:sz w:val="16"/>
                <w:szCs w:val="16"/>
              </w:rPr>
              <w:t>1.759.000</w:t>
            </w:r>
          </w:p>
        </w:tc>
        <w:tc>
          <w:tcPr>
            <w:tcW w:w="2839" w:type="dxa"/>
          </w:tcPr>
          <w:p w:rsidR="00430676" w:rsidRPr="00D02765" w:rsidRDefault="00430676" w:rsidP="000E1692">
            <w:pPr>
              <w:spacing w:before="120" w:after="120"/>
              <w:jc w:val="both"/>
              <w:rPr>
                <w:rFonts w:ascii="Times New Roman" w:hAnsi="Times New Roman"/>
                <w:sz w:val="16"/>
                <w:szCs w:val="16"/>
              </w:rPr>
            </w:pPr>
            <w:r w:rsidRPr="00D02765">
              <w:rPr>
                <w:rFonts w:ascii="Times New Roman" w:hAnsi="Times New Roman"/>
                <w:sz w:val="16"/>
                <w:szCs w:val="16"/>
              </w:rPr>
              <w:t>1.799.000</w:t>
            </w:r>
          </w:p>
        </w:tc>
      </w:tr>
      <w:tr w:rsidR="00430676" w:rsidRPr="00D02765" w:rsidTr="00430676">
        <w:tc>
          <w:tcPr>
            <w:tcW w:w="2838" w:type="dxa"/>
          </w:tcPr>
          <w:p w:rsidR="00430676" w:rsidRPr="00D02765" w:rsidRDefault="00430676" w:rsidP="000E1692">
            <w:pPr>
              <w:spacing w:before="120" w:after="120"/>
              <w:jc w:val="both"/>
              <w:rPr>
                <w:rFonts w:ascii="Times New Roman" w:hAnsi="Times New Roman"/>
                <w:sz w:val="16"/>
                <w:szCs w:val="16"/>
              </w:rPr>
            </w:pPr>
            <w:r w:rsidRPr="00D02765">
              <w:rPr>
                <w:rFonts w:ascii="Times New Roman" w:hAnsi="Times New Roman"/>
                <w:sz w:val="16"/>
                <w:szCs w:val="16"/>
              </w:rPr>
              <w:t>Program destek maliyetleri</w:t>
            </w:r>
          </w:p>
        </w:tc>
        <w:tc>
          <w:tcPr>
            <w:tcW w:w="2839" w:type="dxa"/>
          </w:tcPr>
          <w:p w:rsidR="00430676" w:rsidRPr="00D02765" w:rsidRDefault="00430676" w:rsidP="000E1692">
            <w:pPr>
              <w:spacing w:before="120" w:after="120"/>
              <w:jc w:val="both"/>
              <w:rPr>
                <w:rFonts w:ascii="Times New Roman" w:hAnsi="Times New Roman"/>
                <w:sz w:val="16"/>
                <w:szCs w:val="16"/>
              </w:rPr>
            </w:pPr>
            <w:r w:rsidRPr="00D02765">
              <w:rPr>
                <w:rFonts w:ascii="Times New Roman" w:hAnsi="Times New Roman"/>
                <w:sz w:val="16"/>
                <w:szCs w:val="16"/>
              </w:rPr>
              <w:t>229.000</w:t>
            </w:r>
          </w:p>
        </w:tc>
        <w:tc>
          <w:tcPr>
            <w:tcW w:w="2839" w:type="dxa"/>
          </w:tcPr>
          <w:p w:rsidR="00430676" w:rsidRPr="00D02765" w:rsidRDefault="00430676" w:rsidP="000E1692">
            <w:pPr>
              <w:spacing w:before="120" w:after="120"/>
              <w:jc w:val="both"/>
              <w:rPr>
                <w:rFonts w:ascii="Times New Roman" w:hAnsi="Times New Roman"/>
                <w:sz w:val="16"/>
                <w:szCs w:val="16"/>
              </w:rPr>
            </w:pPr>
            <w:r w:rsidRPr="00D02765">
              <w:rPr>
                <w:rFonts w:ascii="Times New Roman" w:hAnsi="Times New Roman"/>
                <w:sz w:val="16"/>
                <w:szCs w:val="16"/>
              </w:rPr>
              <w:t>234.000</w:t>
            </w:r>
          </w:p>
        </w:tc>
      </w:tr>
      <w:tr w:rsidR="00430676" w:rsidRPr="00D02765" w:rsidTr="00430676">
        <w:tc>
          <w:tcPr>
            <w:tcW w:w="2838" w:type="dxa"/>
          </w:tcPr>
          <w:p w:rsidR="00430676" w:rsidRPr="00D02765" w:rsidRDefault="00430676" w:rsidP="000E1692">
            <w:pPr>
              <w:spacing w:before="120" w:after="120"/>
              <w:jc w:val="both"/>
              <w:rPr>
                <w:rFonts w:ascii="Times New Roman" w:hAnsi="Times New Roman"/>
                <w:b/>
                <w:sz w:val="16"/>
                <w:szCs w:val="16"/>
              </w:rPr>
            </w:pPr>
            <w:r w:rsidRPr="00D02765">
              <w:rPr>
                <w:rFonts w:ascii="Times New Roman" w:hAnsi="Times New Roman"/>
                <w:b/>
                <w:sz w:val="16"/>
                <w:szCs w:val="16"/>
              </w:rPr>
              <w:t>TOPLAM</w:t>
            </w:r>
          </w:p>
        </w:tc>
        <w:tc>
          <w:tcPr>
            <w:tcW w:w="2839" w:type="dxa"/>
          </w:tcPr>
          <w:p w:rsidR="00430676" w:rsidRPr="00D02765" w:rsidRDefault="00430676" w:rsidP="000E1692">
            <w:pPr>
              <w:spacing w:before="120" w:after="120"/>
              <w:jc w:val="both"/>
              <w:rPr>
                <w:rFonts w:ascii="Times New Roman" w:hAnsi="Times New Roman"/>
                <w:b/>
                <w:sz w:val="16"/>
                <w:szCs w:val="16"/>
              </w:rPr>
            </w:pPr>
            <w:r w:rsidRPr="00D02765">
              <w:rPr>
                <w:rFonts w:ascii="Times New Roman" w:hAnsi="Times New Roman"/>
                <w:b/>
                <w:sz w:val="16"/>
                <w:szCs w:val="16"/>
              </w:rPr>
              <w:t>1.988.000</w:t>
            </w:r>
          </w:p>
        </w:tc>
        <w:tc>
          <w:tcPr>
            <w:tcW w:w="2839" w:type="dxa"/>
          </w:tcPr>
          <w:p w:rsidR="00430676" w:rsidRPr="00D02765" w:rsidRDefault="00430676" w:rsidP="000E1692">
            <w:pPr>
              <w:spacing w:before="120" w:after="120"/>
              <w:jc w:val="both"/>
              <w:rPr>
                <w:rFonts w:ascii="Times New Roman" w:hAnsi="Times New Roman"/>
                <w:b/>
                <w:sz w:val="16"/>
                <w:szCs w:val="16"/>
              </w:rPr>
            </w:pPr>
            <w:r w:rsidRPr="00D02765">
              <w:rPr>
                <w:rFonts w:ascii="Times New Roman" w:hAnsi="Times New Roman"/>
                <w:b/>
                <w:sz w:val="16"/>
                <w:szCs w:val="16"/>
              </w:rPr>
              <w:t>2.033.000</w:t>
            </w:r>
          </w:p>
        </w:tc>
      </w:tr>
    </w:tbl>
    <w:p w:rsidR="00EE2E44" w:rsidRPr="00D02765" w:rsidRDefault="00EE2E44" w:rsidP="000E1692">
      <w:pPr>
        <w:spacing w:before="120" w:after="120"/>
        <w:jc w:val="both"/>
        <w:rPr>
          <w:rFonts w:ascii="Times New Roman" w:hAnsi="Times New Roman"/>
          <w:b/>
          <w:sz w:val="16"/>
          <w:szCs w:val="16"/>
        </w:rPr>
      </w:pPr>
    </w:p>
    <w:p w:rsidR="00430676" w:rsidRPr="00D02765" w:rsidRDefault="00430676" w:rsidP="00430676">
      <w:pPr>
        <w:spacing w:after="0"/>
        <w:jc w:val="both"/>
        <w:rPr>
          <w:rFonts w:ascii="Times New Roman" w:hAnsi="Times New Roman"/>
          <w:b/>
          <w:sz w:val="22"/>
          <w:szCs w:val="22"/>
        </w:rPr>
      </w:pPr>
      <w:r w:rsidRPr="00D02765">
        <w:rPr>
          <w:rFonts w:ascii="Times New Roman" w:hAnsi="Times New Roman"/>
          <w:b/>
          <w:sz w:val="22"/>
          <w:szCs w:val="22"/>
        </w:rPr>
        <w:t>Tablo 4</w:t>
      </w:r>
    </w:p>
    <w:p w:rsidR="00430676" w:rsidRPr="00D02765" w:rsidRDefault="00430676" w:rsidP="00430676">
      <w:pPr>
        <w:spacing w:after="0"/>
        <w:jc w:val="both"/>
        <w:rPr>
          <w:rFonts w:ascii="Times New Roman" w:hAnsi="Times New Roman"/>
          <w:b/>
          <w:sz w:val="22"/>
          <w:szCs w:val="22"/>
        </w:rPr>
      </w:pPr>
      <w:r w:rsidRPr="00D02765">
        <w:rPr>
          <w:rFonts w:ascii="Times New Roman" w:hAnsi="Times New Roman"/>
          <w:b/>
          <w:sz w:val="22"/>
          <w:szCs w:val="22"/>
        </w:rPr>
        <w:t>Taraflar Konferansının on birinci toplantısına ev sahipliği yapmak için gereken kaynaklar</w:t>
      </w:r>
    </w:p>
    <w:p w:rsidR="00430676" w:rsidRPr="00D02765" w:rsidRDefault="00430676" w:rsidP="00430676">
      <w:pPr>
        <w:spacing w:after="0"/>
        <w:jc w:val="both"/>
        <w:rPr>
          <w:rFonts w:ascii="Times New Roman" w:hAnsi="Times New Roman"/>
          <w:b/>
          <w:sz w:val="22"/>
          <w:szCs w:val="22"/>
        </w:rPr>
      </w:pPr>
      <w:r w:rsidRPr="00D02765">
        <w:rPr>
          <w:rFonts w:ascii="Times New Roman" w:hAnsi="Times New Roman"/>
          <w:b/>
          <w:sz w:val="22"/>
          <w:szCs w:val="22"/>
        </w:rPr>
        <w:t>(Avro olarak)</w:t>
      </w:r>
    </w:p>
    <w:tbl>
      <w:tblPr>
        <w:tblStyle w:val="TabloKlavuzu"/>
        <w:tblW w:w="0" w:type="auto"/>
        <w:tblLook w:val="04A0"/>
      </w:tblPr>
      <w:tblGrid>
        <w:gridCol w:w="2838"/>
        <w:gridCol w:w="2839"/>
        <w:gridCol w:w="2839"/>
      </w:tblGrid>
      <w:tr w:rsidR="00430676" w:rsidRPr="00D02765" w:rsidTr="00430676">
        <w:tc>
          <w:tcPr>
            <w:tcW w:w="2838" w:type="dxa"/>
          </w:tcPr>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Harcama konusu</w:t>
            </w:r>
          </w:p>
        </w:tc>
        <w:tc>
          <w:tcPr>
            <w:tcW w:w="2839" w:type="dxa"/>
          </w:tcPr>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2010 - 2011</w:t>
            </w:r>
          </w:p>
        </w:tc>
        <w:tc>
          <w:tcPr>
            <w:tcW w:w="2839" w:type="dxa"/>
          </w:tcPr>
          <w:p w:rsidR="00430676" w:rsidRPr="00D02765" w:rsidRDefault="00430676" w:rsidP="00430676">
            <w:pPr>
              <w:spacing w:before="120" w:after="120"/>
              <w:jc w:val="both"/>
              <w:rPr>
                <w:rFonts w:ascii="Times New Roman" w:hAnsi="Times New Roman"/>
                <w:b/>
                <w:i/>
                <w:sz w:val="16"/>
                <w:szCs w:val="16"/>
              </w:rPr>
            </w:pPr>
            <w:r w:rsidRPr="00D02765">
              <w:rPr>
                <w:rFonts w:ascii="Times New Roman" w:hAnsi="Times New Roman"/>
                <w:b/>
                <w:i/>
                <w:sz w:val="16"/>
                <w:szCs w:val="16"/>
              </w:rPr>
              <w:t>2012 - 2013</w:t>
            </w:r>
          </w:p>
        </w:tc>
      </w:tr>
      <w:tr w:rsidR="00430676" w:rsidRPr="00D02765" w:rsidTr="00430676">
        <w:tc>
          <w:tcPr>
            <w:tcW w:w="2838" w:type="dxa"/>
          </w:tcPr>
          <w:p w:rsidR="00430676" w:rsidRPr="00D02765" w:rsidRDefault="0069109D" w:rsidP="0069109D">
            <w:pPr>
              <w:spacing w:before="120" w:after="120"/>
              <w:jc w:val="both"/>
              <w:rPr>
                <w:rFonts w:ascii="Times New Roman" w:hAnsi="Times New Roman"/>
                <w:sz w:val="16"/>
                <w:szCs w:val="16"/>
              </w:rPr>
            </w:pPr>
            <w:r w:rsidRPr="00D02765">
              <w:rPr>
                <w:rFonts w:ascii="Times New Roman" w:hAnsi="Times New Roman"/>
                <w:sz w:val="16"/>
                <w:szCs w:val="16"/>
              </w:rPr>
              <w:t>Artan maliyetler</w:t>
            </w:r>
          </w:p>
        </w:tc>
        <w:tc>
          <w:tcPr>
            <w:tcW w:w="2839"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1.202.000</w:t>
            </w:r>
          </w:p>
        </w:tc>
        <w:tc>
          <w:tcPr>
            <w:tcW w:w="2839" w:type="dxa"/>
          </w:tcPr>
          <w:p w:rsidR="00430676" w:rsidRPr="00D02765" w:rsidRDefault="0069109D" w:rsidP="0069109D">
            <w:pPr>
              <w:spacing w:before="120" w:after="120"/>
              <w:jc w:val="both"/>
              <w:rPr>
                <w:rFonts w:ascii="Times New Roman" w:hAnsi="Times New Roman"/>
                <w:sz w:val="16"/>
                <w:szCs w:val="16"/>
              </w:rPr>
            </w:pPr>
            <w:r w:rsidRPr="00D02765">
              <w:rPr>
                <w:rFonts w:ascii="Times New Roman" w:hAnsi="Times New Roman"/>
                <w:sz w:val="16"/>
                <w:szCs w:val="16"/>
              </w:rPr>
              <w:t>1.204.000</w:t>
            </w:r>
          </w:p>
        </w:tc>
      </w:tr>
      <w:tr w:rsidR="00430676" w:rsidRPr="00D02765" w:rsidTr="00430676">
        <w:tc>
          <w:tcPr>
            <w:tcW w:w="2838"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Acil durum masrafları</w:t>
            </w:r>
          </w:p>
        </w:tc>
        <w:tc>
          <w:tcPr>
            <w:tcW w:w="2839"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120.000</w:t>
            </w:r>
          </w:p>
        </w:tc>
        <w:tc>
          <w:tcPr>
            <w:tcW w:w="2839"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120.000</w:t>
            </w:r>
          </w:p>
        </w:tc>
      </w:tr>
      <w:tr w:rsidR="00430676" w:rsidRPr="00D02765" w:rsidTr="00430676">
        <w:tc>
          <w:tcPr>
            <w:tcW w:w="2838" w:type="dxa"/>
          </w:tcPr>
          <w:p w:rsidR="00430676" w:rsidRPr="00D02765" w:rsidRDefault="0069109D" w:rsidP="00430676">
            <w:pPr>
              <w:spacing w:before="120" w:after="120"/>
              <w:jc w:val="both"/>
              <w:rPr>
                <w:rFonts w:ascii="Times New Roman" w:hAnsi="Times New Roman"/>
                <w:b/>
                <w:sz w:val="16"/>
                <w:szCs w:val="16"/>
              </w:rPr>
            </w:pPr>
            <w:r w:rsidRPr="00D02765">
              <w:rPr>
                <w:rFonts w:ascii="Times New Roman" w:hAnsi="Times New Roman"/>
                <w:b/>
                <w:sz w:val="16"/>
                <w:szCs w:val="16"/>
              </w:rPr>
              <w:t>Alt toplam</w:t>
            </w:r>
          </w:p>
        </w:tc>
        <w:tc>
          <w:tcPr>
            <w:tcW w:w="2839" w:type="dxa"/>
          </w:tcPr>
          <w:p w:rsidR="00430676" w:rsidRPr="00D02765" w:rsidRDefault="0069109D" w:rsidP="00430676">
            <w:pPr>
              <w:spacing w:before="120" w:after="120"/>
              <w:jc w:val="both"/>
              <w:rPr>
                <w:rFonts w:ascii="Times New Roman" w:hAnsi="Times New Roman"/>
                <w:b/>
                <w:sz w:val="16"/>
                <w:szCs w:val="16"/>
              </w:rPr>
            </w:pPr>
            <w:r w:rsidRPr="00D02765">
              <w:rPr>
                <w:rFonts w:ascii="Times New Roman" w:hAnsi="Times New Roman"/>
                <w:b/>
                <w:sz w:val="16"/>
                <w:szCs w:val="16"/>
              </w:rPr>
              <w:t>1.322.000</w:t>
            </w:r>
          </w:p>
        </w:tc>
        <w:tc>
          <w:tcPr>
            <w:tcW w:w="2839" w:type="dxa"/>
          </w:tcPr>
          <w:p w:rsidR="00430676" w:rsidRPr="00D02765" w:rsidRDefault="0069109D" w:rsidP="00430676">
            <w:pPr>
              <w:spacing w:before="120" w:after="120"/>
              <w:jc w:val="both"/>
              <w:rPr>
                <w:rFonts w:ascii="Times New Roman" w:hAnsi="Times New Roman"/>
                <w:b/>
                <w:sz w:val="16"/>
                <w:szCs w:val="16"/>
              </w:rPr>
            </w:pPr>
            <w:r w:rsidRPr="00D02765">
              <w:rPr>
                <w:rFonts w:ascii="Times New Roman" w:hAnsi="Times New Roman"/>
                <w:b/>
                <w:sz w:val="16"/>
                <w:szCs w:val="16"/>
              </w:rPr>
              <w:t>1.324.000</w:t>
            </w:r>
          </w:p>
        </w:tc>
      </w:tr>
      <w:tr w:rsidR="00430676" w:rsidRPr="00D02765" w:rsidTr="00430676">
        <w:tc>
          <w:tcPr>
            <w:tcW w:w="2838"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Program destek maliyetleri</w:t>
            </w:r>
          </w:p>
        </w:tc>
        <w:tc>
          <w:tcPr>
            <w:tcW w:w="2839"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172.000</w:t>
            </w:r>
          </w:p>
        </w:tc>
        <w:tc>
          <w:tcPr>
            <w:tcW w:w="2839" w:type="dxa"/>
          </w:tcPr>
          <w:p w:rsidR="00430676" w:rsidRPr="00D02765" w:rsidRDefault="0069109D" w:rsidP="00430676">
            <w:pPr>
              <w:spacing w:before="120" w:after="120"/>
              <w:jc w:val="both"/>
              <w:rPr>
                <w:rFonts w:ascii="Times New Roman" w:hAnsi="Times New Roman"/>
                <w:sz w:val="16"/>
                <w:szCs w:val="16"/>
              </w:rPr>
            </w:pPr>
            <w:r w:rsidRPr="00D02765">
              <w:rPr>
                <w:rFonts w:ascii="Times New Roman" w:hAnsi="Times New Roman"/>
                <w:sz w:val="16"/>
                <w:szCs w:val="16"/>
              </w:rPr>
              <w:t>172.000</w:t>
            </w:r>
          </w:p>
        </w:tc>
      </w:tr>
      <w:tr w:rsidR="00430676" w:rsidRPr="00D02765" w:rsidTr="00430676">
        <w:tc>
          <w:tcPr>
            <w:tcW w:w="2838"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TOPLAM</w:t>
            </w:r>
          </w:p>
        </w:tc>
        <w:tc>
          <w:tcPr>
            <w:tcW w:w="2839"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1.988.000</w:t>
            </w:r>
          </w:p>
        </w:tc>
        <w:tc>
          <w:tcPr>
            <w:tcW w:w="2839" w:type="dxa"/>
          </w:tcPr>
          <w:p w:rsidR="00430676" w:rsidRPr="00D02765" w:rsidRDefault="00430676" w:rsidP="00430676">
            <w:pPr>
              <w:spacing w:before="120" w:after="120"/>
              <w:jc w:val="both"/>
              <w:rPr>
                <w:rFonts w:ascii="Times New Roman" w:hAnsi="Times New Roman"/>
                <w:b/>
                <w:sz w:val="16"/>
                <w:szCs w:val="16"/>
              </w:rPr>
            </w:pPr>
            <w:r w:rsidRPr="00D02765">
              <w:rPr>
                <w:rFonts w:ascii="Times New Roman" w:hAnsi="Times New Roman"/>
                <w:b/>
                <w:sz w:val="16"/>
                <w:szCs w:val="16"/>
              </w:rPr>
              <w:t>2.033.000</w:t>
            </w:r>
          </w:p>
        </w:tc>
      </w:tr>
    </w:tbl>
    <w:p w:rsidR="001C1EE6" w:rsidRPr="00D02765" w:rsidRDefault="001C1EE6">
      <w:pPr>
        <w:rPr>
          <w:rFonts w:ascii="Times New Roman" w:hAnsi="Times New Roman" w:cs="Times New Roman"/>
          <w:sz w:val="22"/>
          <w:szCs w:val="22"/>
        </w:rPr>
      </w:pPr>
    </w:p>
    <w:p w:rsidR="0069109D" w:rsidRPr="00D02765" w:rsidRDefault="0069109D" w:rsidP="0069109D">
      <w:pPr>
        <w:spacing w:after="0"/>
        <w:rPr>
          <w:rFonts w:ascii="Times New Roman" w:hAnsi="Times New Roman" w:cs="Times New Roman"/>
          <w:b/>
          <w:sz w:val="22"/>
          <w:szCs w:val="22"/>
        </w:rPr>
      </w:pPr>
      <w:r w:rsidRPr="00D02765">
        <w:rPr>
          <w:rFonts w:ascii="Times New Roman" w:hAnsi="Times New Roman" w:cs="Times New Roman"/>
          <w:b/>
          <w:sz w:val="22"/>
          <w:szCs w:val="22"/>
        </w:rPr>
        <w:t>Tablo 5</w:t>
      </w:r>
    </w:p>
    <w:p w:rsidR="0069109D" w:rsidRPr="00D02765" w:rsidRDefault="0069109D" w:rsidP="0069109D">
      <w:pPr>
        <w:spacing w:after="0"/>
        <w:rPr>
          <w:rFonts w:ascii="Times New Roman" w:hAnsi="Times New Roman" w:cs="Times New Roman"/>
          <w:b/>
          <w:sz w:val="22"/>
          <w:szCs w:val="22"/>
        </w:rPr>
      </w:pPr>
      <w:r w:rsidRPr="00D02765">
        <w:rPr>
          <w:rFonts w:ascii="Times New Roman" w:hAnsi="Times New Roman" w:cs="Times New Roman"/>
          <w:b/>
          <w:sz w:val="22"/>
          <w:szCs w:val="22"/>
        </w:rPr>
        <w:t>2012 – 2013 yıllarına yönelik olarak UNCDD sürecine katılıma ilişkin tahmini kaynak gereksinimleri</w:t>
      </w:r>
    </w:p>
    <w:p w:rsidR="0069109D" w:rsidRPr="00D02765" w:rsidRDefault="0069109D" w:rsidP="0069109D">
      <w:pPr>
        <w:spacing w:after="0"/>
        <w:rPr>
          <w:rFonts w:ascii="Times New Roman" w:hAnsi="Times New Roman" w:cs="Times New Roman"/>
          <w:b/>
          <w:sz w:val="22"/>
          <w:szCs w:val="22"/>
        </w:rPr>
      </w:pPr>
      <w:r w:rsidRPr="00D02765">
        <w:rPr>
          <w:rFonts w:ascii="Times New Roman" w:hAnsi="Times New Roman" w:cs="Times New Roman"/>
          <w:b/>
          <w:sz w:val="22"/>
          <w:szCs w:val="22"/>
        </w:rPr>
        <w:t>(Avro olarak)</w:t>
      </w:r>
    </w:p>
    <w:tbl>
      <w:tblPr>
        <w:tblStyle w:val="TabloKlavuzu"/>
        <w:tblW w:w="0" w:type="auto"/>
        <w:tblLook w:val="04A0"/>
      </w:tblPr>
      <w:tblGrid>
        <w:gridCol w:w="6629"/>
        <w:gridCol w:w="1887"/>
      </w:tblGrid>
      <w:tr w:rsidR="0069109D" w:rsidRPr="00D02765" w:rsidTr="0069109D">
        <w:tc>
          <w:tcPr>
            <w:tcW w:w="6629" w:type="dxa"/>
          </w:tcPr>
          <w:p w:rsidR="0069109D" w:rsidRPr="00D02765" w:rsidRDefault="0069109D" w:rsidP="0069109D">
            <w:pPr>
              <w:spacing w:before="120" w:after="120"/>
              <w:jc w:val="both"/>
              <w:rPr>
                <w:rFonts w:ascii="Times New Roman" w:hAnsi="Times New Roman"/>
                <w:b/>
                <w:i/>
                <w:sz w:val="16"/>
                <w:szCs w:val="16"/>
              </w:rPr>
            </w:pPr>
            <w:r w:rsidRPr="00D02765">
              <w:rPr>
                <w:rFonts w:ascii="Times New Roman" w:hAnsi="Times New Roman"/>
                <w:b/>
                <w:i/>
                <w:sz w:val="16"/>
                <w:szCs w:val="16"/>
              </w:rPr>
              <w:t>Toplantılar</w:t>
            </w:r>
          </w:p>
        </w:tc>
        <w:tc>
          <w:tcPr>
            <w:tcW w:w="1887" w:type="dxa"/>
          </w:tcPr>
          <w:p w:rsidR="0069109D" w:rsidRPr="00D02765" w:rsidRDefault="0069109D" w:rsidP="0069109D">
            <w:pPr>
              <w:spacing w:before="120" w:after="120"/>
              <w:jc w:val="both"/>
              <w:rPr>
                <w:rFonts w:ascii="Times New Roman" w:hAnsi="Times New Roman"/>
                <w:b/>
                <w:i/>
                <w:sz w:val="16"/>
                <w:szCs w:val="16"/>
              </w:rPr>
            </w:pPr>
            <w:r w:rsidRPr="00D02765">
              <w:rPr>
                <w:rFonts w:ascii="Times New Roman" w:hAnsi="Times New Roman"/>
                <w:b/>
                <w:i/>
                <w:sz w:val="16"/>
                <w:szCs w:val="16"/>
              </w:rPr>
              <w:t>Tahmini maliyet</w:t>
            </w:r>
          </w:p>
        </w:tc>
      </w:tr>
      <w:tr w:rsidR="0069109D" w:rsidRPr="00D02765" w:rsidTr="0069109D">
        <w:tc>
          <w:tcPr>
            <w:tcW w:w="6629" w:type="dxa"/>
          </w:tcPr>
          <w:p w:rsidR="0069109D" w:rsidRPr="00D02765" w:rsidRDefault="00E90592" w:rsidP="0069109D">
            <w:pPr>
              <w:spacing w:before="120" w:after="120"/>
              <w:jc w:val="both"/>
              <w:rPr>
                <w:rFonts w:ascii="Times New Roman" w:hAnsi="Times New Roman"/>
                <w:sz w:val="16"/>
                <w:szCs w:val="16"/>
              </w:rPr>
            </w:pPr>
            <w:r>
              <w:rPr>
                <w:rFonts w:ascii="Times New Roman" w:hAnsi="Times New Roman"/>
                <w:sz w:val="16"/>
                <w:szCs w:val="16"/>
              </w:rPr>
              <w:t>Sözleşmenin Uygulanmasının Gözden Geçirilmesi Komitesinin</w:t>
            </w:r>
            <w:r w:rsidR="00EF6B4B" w:rsidRPr="00D02765">
              <w:rPr>
                <w:rFonts w:ascii="Times New Roman" w:hAnsi="Times New Roman"/>
                <w:sz w:val="16"/>
                <w:szCs w:val="16"/>
              </w:rPr>
              <w:t xml:space="preserve"> On Birinci Oturumu ve Bilim ve Teknoloji Komitesinin üçüncü özel oturumu</w:t>
            </w:r>
          </w:p>
        </w:tc>
        <w:tc>
          <w:tcPr>
            <w:tcW w:w="1887" w:type="dxa"/>
          </w:tcPr>
          <w:p w:rsidR="0069109D" w:rsidRPr="00D02765" w:rsidRDefault="0069109D" w:rsidP="0069109D">
            <w:pPr>
              <w:spacing w:before="120" w:after="120"/>
              <w:jc w:val="both"/>
              <w:rPr>
                <w:rFonts w:ascii="Times New Roman" w:hAnsi="Times New Roman"/>
                <w:sz w:val="16"/>
                <w:szCs w:val="16"/>
              </w:rPr>
            </w:pPr>
            <w:r w:rsidRPr="00D02765">
              <w:rPr>
                <w:rFonts w:ascii="Times New Roman" w:hAnsi="Times New Roman"/>
                <w:sz w:val="16"/>
                <w:szCs w:val="16"/>
              </w:rPr>
              <w:t>610.000</w:t>
            </w:r>
          </w:p>
        </w:tc>
      </w:tr>
      <w:tr w:rsidR="0069109D" w:rsidRPr="00D02765" w:rsidTr="0069109D">
        <w:tc>
          <w:tcPr>
            <w:tcW w:w="6629" w:type="dxa"/>
          </w:tcPr>
          <w:p w:rsidR="0069109D" w:rsidRPr="00D02765" w:rsidRDefault="00EF6B4B" w:rsidP="0069109D">
            <w:pPr>
              <w:spacing w:before="120" w:after="120"/>
              <w:jc w:val="both"/>
              <w:rPr>
                <w:rFonts w:ascii="Times New Roman" w:hAnsi="Times New Roman"/>
                <w:sz w:val="16"/>
                <w:szCs w:val="16"/>
              </w:rPr>
            </w:pPr>
            <w:r w:rsidRPr="00D02765">
              <w:rPr>
                <w:rFonts w:ascii="Times New Roman" w:hAnsi="Times New Roman"/>
                <w:sz w:val="16"/>
                <w:szCs w:val="16"/>
              </w:rPr>
              <w:t>Taraflar Konferansının On Birinci Oturumu</w:t>
            </w:r>
          </w:p>
        </w:tc>
        <w:tc>
          <w:tcPr>
            <w:tcW w:w="1887" w:type="dxa"/>
          </w:tcPr>
          <w:p w:rsidR="0069109D" w:rsidRPr="00D02765" w:rsidRDefault="0069109D" w:rsidP="0069109D">
            <w:pPr>
              <w:spacing w:before="120" w:after="120"/>
              <w:jc w:val="both"/>
              <w:rPr>
                <w:rFonts w:ascii="Times New Roman" w:hAnsi="Times New Roman"/>
                <w:sz w:val="16"/>
                <w:szCs w:val="16"/>
              </w:rPr>
            </w:pPr>
            <w:r w:rsidRPr="00D02765">
              <w:rPr>
                <w:rFonts w:ascii="Times New Roman" w:hAnsi="Times New Roman"/>
                <w:sz w:val="16"/>
                <w:szCs w:val="16"/>
              </w:rPr>
              <w:t>1.275.700</w:t>
            </w:r>
          </w:p>
        </w:tc>
      </w:tr>
      <w:tr w:rsidR="0069109D" w:rsidRPr="00D02765" w:rsidTr="0069109D">
        <w:tc>
          <w:tcPr>
            <w:tcW w:w="6629" w:type="dxa"/>
          </w:tcPr>
          <w:p w:rsidR="0069109D" w:rsidRPr="00D02765" w:rsidRDefault="0069109D" w:rsidP="0069109D">
            <w:pPr>
              <w:spacing w:before="120" w:after="120"/>
              <w:jc w:val="both"/>
              <w:rPr>
                <w:rFonts w:ascii="Times New Roman" w:hAnsi="Times New Roman"/>
                <w:sz w:val="16"/>
                <w:szCs w:val="16"/>
              </w:rPr>
            </w:pPr>
          </w:p>
        </w:tc>
        <w:tc>
          <w:tcPr>
            <w:tcW w:w="1887" w:type="dxa"/>
          </w:tcPr>
          <w:p w:rsidR="0069109D" w:rsidRPr="00D02765" w:rsidRDefault="0069109D" w:rsidP="0069109D">
            <w:pPr>
              <w:spacing w:before="120" w:after="120"/>
              <w:jc w:val="both"/>
              <w:rPr>
                <w:rFonts w:ascii="Times New Roman" w:hAnsi="Times New Roman"/>
                <w:b/>
                <w:sz w:val="16"/>
                <w:szCs w:val="16"/>
              </w:rPr>
            </w:pPr>
            <w:r w:rsidRPr="00D02765">
              <w:rPr>
                <w:rFonts w:ascii="Times New Roman" w:hAnsi="Times New Roman"/>
                <w:b/>
                <w:sz w:val="16"/>
                <w:szCs w:val="16"/>
              </w:rPr>
              <w:t>1.885.700</w:t>
            </w:r>
          </w:p>
        </w:tc>
      </w:tr>
    </w:tbl>
    <w:p w:rsidR="0069109D" w:rsidRPr="00D02765" w:rsidRDefault="0069109D"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EF6B4B" w:rsidRPr="00D02765" w:rsidRDefault="00EF6B4B" w:rsidP="0069109D">
      <w:pPr>
        <w:spacing w:after="0"/>
        <w:rPr>
          <w:rFonts w:ascii="Times New Roman" w:hAnsi="Times New Roman" w:cs="Times New Roman"/>
          <w:sz w:val="16"/>
          <w:szCs w:val="16"/>
        </w:rPr>
      </w:pPr>
    </w:p>
    <w:p w:rsidR="00F609E8" w:rsidRPr="00D02765" w:rsidRDefault="00F609E8" w:rsidP="0069109D">
      <w:pPr>
        <w:spacing w:after="0"/>
        <w:rPr>
          <w:rFonts w:ascii="Times New Roman" w:hAnsi="Times New Roman" w:cs="Times New Roman"/>
          <w:b/>
          <w:sz w:val="22"/>
          <w:szCs w:val="22"/>
        </w:rPr>
        <w:sectPr w:rsidR="00F609E8" w:rsidRPr="00D02765" w:rsidSect="001C1EE6">
          <w:pgSz w:w="11900" w:h="16840"/>
          <w:pgMar w:top="1440" w:right="1800" w:bottom="1440" w:left="1800" w:header="708" w:footer="708" w:gutter="0"/>
          <w:cols w:space="708"/>
          <w:docGrid w:linePitch="360"/>
        </w:sectPr>
      </w:pPr>
    </w:p>
    <w:p w:rsidR="00EF6B4B" w:rsidRPr="00D02765" w:rsidRDefault="003F6013" w:rsidP="0069109D">
      <w:pPr>
        <w:spacing w:after="0"/>
        <w:rPr>
          <w:rFonts w:ascii="Times New Roman" w:hAnsi="Times New Roman" w:cs="Times New Roman"/>
          <w:b/>
          <w:sz w:val="22"/>
          <w:szCs w:val="22"/>
        </w:rPr>
      </w:pPr>
      <w:r w:rsidRPr="00D02765">
        <w:rPr>
          <w:rFonts w:ascii="Times New Roman" w:hAnsi="Times New Roman" w:cs="Times New Roman"/>
          <w:b/>
          <w:sz w:val="22"/>
          <w:szCs w:val="22"/>
        </w:rPr>
        <w:lastRenderedPageBreak/>
        <w:t>Ek I</w:t>
      </w:r>
    </w:p>
    <w:p w:rsidR="003F6013" w:rsidRPr="00D02765" w:rsidRDefault="003F6013" w:rsidP="0069109D">
      <w:pPr>
        <w:spacing w:after="0"/>
        <w:rPr>
          <w:rFonts w:ascii="Times New Roman" w:hAnsi="Times New Roman" w:cs="Times New Roman"/>
          <w:b/>
          <w:sz w:val="22"/>
          <w:szCs w:val="22"/>
        </w:rPr>
      </w:pPr>
      <w:r w:rsidRPr="00D02765">
        <w:rPr>
          <w:rFonts w:ascii="Times New Roman" w:hAnsi="Times New Roman" w:cs="Times New Roman"/>
          <w:b/>
          <w:sz w:val="22"/>
          <w:szCs w:val="22"/>
        </w:rPr>
        <w:tab/>
        <w:t>Sekretarya ve Küresel Mekanizmanın çalışma programları</w:t>
      </w:r>
    </w:p>
    <w:tbl>
      <w:tblPr>
        <w:tblStyle w:val="TabloKlavuzu"/>
        <w:tblW w:w="0" w:type="auto"/>
        <w:tblLayout w:type="fixed"/>
        <w:tblLook w:val="04A0"/>
      </w:tblPr>
      <w:tblGrid>
        <w:gridCol w:w="7479"/>
        <w:gridCol w:w="993"/>
        <w:gridCol w:w="992"/>
        <w:gridCol w:w="992"/>
        <w:gridCol w:w="851"/>
        <w:gridCol w:w="992"/>
        <w:gridCol w:w="992"/>
        <w:gridCol w:w="885"/>
      </w:tblGrid>
      <w:tr w:rsidR="001D7F58" w:rsidRPr="00D02765" w:rsidTr="001D7F58">
        <w:tc>
          <w:tcPr>
            <w:tcW w:w="7479" w:type="dxa"/>
          </w:tcPr>
          <w:p w:rsidR="00F609E8" w:rsidRPr="00D02765" w:rsidRDefault="00F609E8" w:rsidP="0069109D">
            <w:pPr>
              <w:spacing w:after="0"/>
              <w:rPr>
                <w:rFonts w:ascii="Times New Roman" w:hAnsi="Times New Roman" w:cs="Times New Roman"/>
                <w:b/>
                <w:i/>
                <w:sz w:val="20"/>
                <w:szCs w:val="20"/>
              </w:rPr>
            </w:pPr>
            <w:r w:rsidRPr="00D02765">
              <w:rPr>
                <w:rFonts w:ascii="Times New Roman" w:hAnsi="Times New Roman" w:cs="Times New Roman"/>
                <w:b/>
                <w:i/>
                <w:sz w:val="20"/>
                <w:szCs w:val="20"/>
              </w:rPr>
              <w:t>Çıktı</w:t>
            </w:r>
          </w:p>
        </w:tc>
        <w:tc>
          <w:tcPr>
            <w:tcW w:w="2977" w:type="dxa"/>
            <w:gridSpan w:val="3"/>
          </w:tcPr>
          <w:p w:rsidR="00F609E8" w:rsidRPr="00D02765" w:rsidRDefault="00F609E8" w:rsidP="00F609E8">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Sekretarya</w:t>
            </w:r>
          </w:p>
        </w:tc>
        <w:tc>
          <w:tcPr>
            <w:tcW w:w="2835" w:type="dxa"/>
            <w:gridSpan w:val="3"/>
          </w:tcPr>
          <w:p w:rsidR="00F609E8" w:rsidRPr="00D02765" w:rsidRDefault="00F609E8" w:rsidP="00F609E8">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Küresel Mekanizma</w:t>
            </w:r>
          </w:p>
        </w:tc>
        <w:tc>
          <w:tcPr>
            <w:tcW w:w="885" w:type="dxa"/>
          </w:tcPr>
          <w:p w:rsidR="00F609E8" w:rsidRPr="00D02765" w:rsidRDefault="00F609E8" w:rsidP="00F609E8">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Toplam</w:t>
            </w:r>
          </w:p>
        </w:tc>
      </w:tr>
      <w:tr w:rsidR="001D7F58" w:rsidRPr="00D02765" w:rsidTr="001D7F58">
        <w:tc>
          <w:tcPr>
            <w:tcW w:w="7479" w:type="dxa"/>
          </w:tcPr>
          <w:p w:rsidR="00F609E8" w:rsidRPr="00D02765" w:rsidRDefault="00F609E8" w:rsidP="0069109D">
            <w:pPr>
              <w:spacing w:after="0"/>
              <w:rPr>
                <w:rFonts w:ascii="Times New Roman" w:hAnsi="Times New Roman" w:cs="Times New Roman"/>
                <w:sz w:val="20"/>
                <w:szCs w:val="20"/>
              </w:rPr>
            </w:pPr>
          </w:p>
        </w:tc>
        <w:tc>
          <w:tcPr>
            <w:tcW w:w="993" w:type="dxa"/>
          </w:tcPr>
          <w:p w:rsidR="00F609E8" w:rsidRPr="00D02765" w:rsidRDefault="00F609E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Temel</w:t>
            </w:r>
          </w:p>
        </w:tc>
        <w:tc>
          <w:tcPr>
            <w:tcW w:w="992" w:type="dxa"/>
          </w:tcPr>
          <w:p w:rsidR="00F609E8" w:rsidRPr="00D02765" w:rsidRDefault="00F609E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XB</w:t>
            </w:r>
          </w:p>
        </w:tc>
        <w:tc>
          <w:tcPr>
            <w:tcW w:w="992" w:type="dxa"/>
          </w:tcPr>
          <w:p w:rsidR="00F609E8" w:rsidRPr="00D02765" w:rsidRDefault="00F609E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Toplam</w:t>
            </w:r>
          </w:p>
        </w:tc>
        <w:tc>
          <w:tcPr>
            <w:tcW w:w="851" w:type="dxa"/>
          </w:tcPr>
          <w:p w:rsidR="00F609E8" w:rsidRPr="00D02765" w:rsidRDefault="00F609E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Temel</w:t>
            </w:r>
          </w:p>
        </w:tc>
        <w:tc>
          <w:tcPr>
            <w:tcW w:w="992" w:type="dxa"/>
          </w:tcPr>
          <w:p w:rsidR="00F609E8" w:rsidRPr="00D02765" w:rsidRDefault="00F609E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XB</w:t>
            </w:r>
          </w:p>
        </w:tc>
        <w:tc>
          <w:tcPr>
            <w:tcW w:w="992" w:type="dxa"/>
          </w:tcPr>
          <w:p w:rsidR="00F609E8" w:rsidRPr="00D02765" w:rsidRDefault="00F609E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Toplam</w:t>
            </w:r>
          </w:p>
        </w:tc>
        <w:tc>
          <w:tcPr>
            <w:tcW w:w="885" w:type="dxa"/>
          </w:tcPr>
          <w:p w:rsidR="00F609E8" w:rsidRPr="00D02765" w:rsidRDefault="00F609E8" w:rsidP="0069109D">
            <w:pPr>
              <w:spacing w:after="0"/>
              <w:rPr>
                <w:rFonts w:ascii="Times New Roman" w:hAnsi="Times New Roman" w:cs="Times New Roman"/>
                <w:sz w:val="16"/>
                <w:szCs w:val="16"/>
              </w:rPr>
            </w:pPr>
          </w:p>
        </w:tc>
      </w:tr>
      <w:tr w:rsidR="001D7F58" w:rsidRPr="00D02765" w:rsidTr="001D7F58">
        <w:tc>
          <w:tcPr>
            <w:tcW w:w="7479" w:type="dxa"/>
          </w:tcPr>
          <w:p w:rsidR="00F609E8" w:rsidRPr="00D02765" w:rsidRDefault="00F609E8" w:rsidP="003A05C7">
            <w:pPr>
              <w:spacing w:after="0"/>
              <w:rPr>
                <w:rFonts w:ascii="Times New Roman" w:hAnsi="Times New Roman" w:cs="Times New Roman"/>
                <w:sz w:val="20"/>
                <w:szCs w:val="20"/>
              </w:rPr>
            </w:pPr>
            <w:r w:rsidRPr="00D02765">
              <w:rPr>
                <w:rFonts w:ascii="Times New Roman" w:hAnsi="Times New Roman" w:cs="Times New Roman"/>
                <w:sz w:val="20"/>
                <w:szCs w:val="20"/>
              </w:rPr>
              <w:t xml:space="preserve">1.1 </w:t>
            </w:r>
            <w:r w:rsidR="003A05C7" w:rsidRPr="00D02765">
              <w:rPr>
                <w:rFonts w:ascii="Times New Roman" w:hAnsi="Times New Roman" w:cs="Times New Roman"/>
                <w:sz w:val="20"/>
                <w:szCs w:val="20"/>
              </w:rPr>
              <w:t>DLDD sorunları ve iklim değişikliğine uyum sağlama / iklim değişikliğini azaltma ve biyo-çeşitliliğin korunması ilişkin sinerjiler uluslararası, ulusal ve yerel düzeylerdeki temel destek grupları arasında etkili bir şekilde duyurulur</w:t>
            </w:r>
          </w:p>
        </w:tc>
        <w:tc>
          <w:tcPr>
            <w:tcW w:w="993"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847.600</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1.065.000</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1.912.600</w:t>
            </w:r>
          </w:p>
        </w:tc>
        <w:tc>
          <w:tcPr>
            <w:tcW w:w="851"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1.912.600</w:t>
            </w:r>
          </w:p>
        </w:tc>
      </w:tr>
      <w:tr w:rsidR="001D7F58" w:rsidRPr="00D02765" w:rsidTr="001D7F58">
        <w:tc>
          <w:tcPr>
            <w:tcW w:w="7479" w:type="dxa"/>
          </w:tcPr>
          <w:p w:rsidR="00F609E8" w:rsidRPr="00D02765" w:rsidRDefault="003A05C7" w:rsidP="0069109D">
            <w:pPr>
              <w:spacing w:after="0"/>
              <w:rPr>
                <w:rFonts w:ascii="Times New Roman" w:hAnsi="Times New Roman" w:cs="Times New Roman"/>
                <w:sz w:val="20"/>
                <w:szCs w:val="20"/>
              </w:rPr>
            </w:pPr>
            <w:r w:rsidRPr="00D02765">
              <w:rPr>
                <w:rFonts w:ascii="Times New Roman" w:hAnsi="Times New Roman" w:cs="Times New Roman"/>
                <w:sz w:val="20"/>
                <w:szCs w:val="20"/>
              </w:rPr>
              <w:t>1.2 DLDD sorunlarına zirai ticaret, iklim değişikliğine uyum sağlama, biyo-çeşitliliğin korunması ve sürdürülebilir kullanım, kırsal kalkınma, sürdürülebilir kalkınma ve yoksulluğun azaltılması da dahil olmak üzere uluslararası forumlarda değinilir</w:t>
            </w:r>
          </w:p>
        </w:tc>
        <w:tc>
          <w:tcPr>
            <w:tcW w:w="993"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326.500</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270.400</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596.900</w:t>
            </w:r>
          </w:p>
        </w:tc>
        <w:tc>
          <w:tcPr>
            <w:tcW w:w="851"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301.174</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545.146</w:t>
            </w:r>
          </w:p>
        </w:tc>
        <w:tc>
          <w:tcPr>
            <w:tcW w:w="992"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846.320</w:t>
            </w:r>
          </w:p>
        </w:tc>
        <w:tc>
          <w:tcPr>
            <w:tcW w:w="885"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1.443.220</w:t>
            </w:r>
          </w:p>
        </w:tc>
      </w:tr>
      <w:tr w:rsidR="001D7F58" w:rsidRPr="00D02765" w:rsidTr="001D7F58">
        <w:tc>
          <w:tcPr>
            <w:tcW w:w="7479" w:type="dxa"/>
          </w:tcPr>
          <w:p w:rsidR="00F609E8" w:rsidRPr="00D02765" w:rsidRDefault="003A05C7" w:rsidP="0069109D">
            <w:pPr>
              <w:spacing w:after="0"/>
              <w:rPr>
                <w:rFonts w:ascii="Times New Roman" w:hAnsi="Times New Roman" w:cs="Times New Roman"/>
                <w:sz w:val="20"/>
                <w:szCs w:val="20"/>
              </w:rPr>
            </w:pPr>
            <w:r w:rsidRPr="00D02765">
              <w:rPr>
                <w:rFonts w:ascii="Times New Roman" w:hAnsi="Times New Roman" w:cs="Times New Roman"/>
                <w:sz w:val="20"/>
                <w:szCs w:val="20"/>
              </w:rPr>
              <w:t>1.3 Kuzey ve Güneydeki sivil toplum kuruluşları (CSO’lar) ve bilimsel çevreler paydaşlar olarak Sözleşme süreçlerine giderek artan seviyede katılım gösterir ve söz konusu paydaşların savunuculuk, bilinçlendirme ve eğitim girişimlerinde DLDD’ye değinilir</w:t>
            </w:r>
          </w:p>
        </w:tc>
        <w:tc>
          <w:tcPr>
            <w:tcW w:w="993"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249.400</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61.000</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310.400</w:t>
            </w:r>
          </w:p>
        </w:tc>
        <w:tc>
          <w:tcPr>
            <w:tcW w:w="851"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239.885</w:t>
            </w:r>
          </w:p>
        </w:tc>
        <w:tc>
          <w:tcPr>
            <w:tcW w:w="992" w:type="dxa"/>
          </w:tcPr>
          <w:p w:rsidR="00F609E8"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480.483</w:t>
            </w:r>
          </w:p>
        </w:tc>
        <w:tc>
          <w:tcPr>
            <w:tcW w:w="992"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720.368</w:t>
            </w:r>
          </w:p>
        </w:tc>
        <w:tc>
          <w:tcPr>
            <w:tcW w:w="885"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1.030.768</w:t>
            </w:r>
          </w:p>
        </w:tc>
      </w:tr>
      <w:tr w:rsidR="001D7F58" w:rsidRPr="00D02765" w:rsidTr="001D7F58">
        <w:tc>
          <w:tcPr>
            <w:tcW w:w="7479" w:type="dxa"/>
          </w:tcPr>
          <w:p w:rsidR="00F609E8" w:rsidRPr="00D02765" w:rsidRDefault="003A05C7" w:rsidP="0069109D">
            <w:pPr>
              <w:spacing w:after="0"/>
              <w:rPr>
                <w:rFonts w:ascii="Times New Roman" w:hAnsi="Times New Roman" w:cs="Times New Roman"/>
                <w:b/>
                <w:sz w:val="20"/>
                <w:szCs w:val="20"/>
              </w:rPr>
            </w:pPr>
            <w:r w:rsidRPr="00D02765">
              <w:rPr>
                <w:rFonts w:ascii="Times New Roman" w:hAnsi="Times New Roman" w:cs="Times New Roman"/>
                <w:b/>
                <w:sz w:val="20"/>
                <w:szCs w:val="20"/>
              </w:rPr>
              <w:t xml:space="preserve">Alt toplam </w:t>
            </w:r>
          </w:p>
        </w:tc>
        <w:tc>
          <w:tcPr>
            <w:tcW w:w="993"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1.423.500</w:t>
            </w:r>
          </w:p>
        </w:tc>
        <w:tc>
          <w:tcPr>
            <w:tcW w:w="992" w:type="dxa"/>
          </w:tcPr>
          <w:p w:rsidR="00F609E8" w:rsidRPr="00D02765" w:rsidRDefault="001D7F58" w:rsidP="001D7F58">
            <w:pPr>
              <w:spacing w:after="0"/>
              <w:rPr>
                <w:rFonts w:ascii="Times New Roman" w:hAnsi="Times New Roman" w:cs="Times New Roman"/>
                <w:b/>
                <w:sz w:val="16"/>
                <w:szCs w:val="16"/>
              </w:rPr>
            </w:pPr>
            <w:r w:rsidRPr="00D02765">
              <w:rPr>
                <w:rFonts w:ascii="Times New Roman" w:hAnsi="Times New Roman" w:cs="Times New Roman"/>
                <w:b/>
                <w:sz w:val="16"/>
                <w:szCs w:val="16"/>
              </w:rPr>
              <w:t>1.396.400</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2.819.900</w:t>
            </w:r>
          </w:p>
        </w:tc>
        <w:tc>
          <w:tcPr>
            <w:tcW w:w="851"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541.059</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1.025.629</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1.566.688</w:t>
            </w:r>
          </w:p>
        </w:tc>
        <w:tc>
          <w:tcPr>
            <w:tcW w:w="885"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4.386.588</w:t>
            </w:r>
          </w:p>
        </w:tc>
      </w:tr>
      <w:tr w:rsidR="001D7F58" w:rsidRPr="00D02765" w:rsidTr="001D7F58">
        <w:tc>
          <w:tcPr>
            <w:tcW w:w="7479" w:type="dxa"/>
          </w:tcPr>
          <w:p w:rsidR="00F609E8" w:rsidRPr="00D02765" w:rsidRDefault="003A05C7" w:rsidP="0069109D">
            <w:pPr>
              <w:spacing w:after="0"/>
              <w:rPr>
                <w:rFonts w:ascii="Times New Roman" w:hAnsi="Times New Roman" w:cs="Times New Roman"/>
                <w:sz w:val="20"/>
                <w:szCs w:val="20"/>
              </w:rPr>
            </w:pPr>
            <w:r w:rsidRPr="00D02765">
              <w:rPr>
                <w:rFonts w:ascii="Times New Roman" w:hAnsi="Times New Roman" w:cs="Times New Roman"/>
                <w:sz w:val="20"/>
                <w:szCs w:val="20"/>
              </w:rPr>
              <w:t>2.1 Çölleşme / arazi bozulmasına ilişkin politika, kurumsal, mali ve sosyo-ekonomik faktörler ile SLM’e ilişkin engellere değinilir ve bu engellerin ortadan kaldırılmasına ilişkin uygun tedbirler tavsiye edilir</w:t>
            </w:r>
          </w:p>
        </w:tc>
        <w:tc>
          <w:tcPr>
            <w:tcW w:w="993"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742.824</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1.804.390</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2.547.214</w:t>
            </w:r>
          </w:p>
        </w:tc>
        <w:tc>
          <w:tcPr>
            <w:tcW w:w="851"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35.813</w:t>
            </w:r>
          </w:p>
        </w:tc>
        <w:tc>
          <w:tcPr>
            <w:tcW w:w="992" w:type="dxa"/>
          </w:tcPr>
          <w:p w:rsidR="00F609E8"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110.579</w:t>
            </w:r>
          </w:p>
        </w:tc>
        <w:tc>
          <w:tcPr>
            <w:tcW w:w="992"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146.392</w:t>
            </w:r>
          </w:p>
        </w:tc>
        <w:tc>
          <w:tcPr>
            <w:tcW w:w="885"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2.693.606</w:t>
            </w:r>
          </w:p>
        </w:tc>
      </w:tr>
      <w:tr w:rsidR="001D7F58" w:rsidRPr="00D02765" w:rsidTr="001D7F58">
        <w:tc>
          <w:tcPr>
            <w:tcW w:w="7479" w:type="dxa"/>
          </w:tcPr>
          <w:p w:rsidR="00F609E8" w:rsidRPr="00D02765" w:rsidRDefault="003A05C7" w:rsidP="003A05C7">
            <w:pPr>
              <w:spacing w:after="0"/>
              <w:rPr>
                <w:rFonts w:ascii="Times New Roman" w:hAnsi="Times New Roman" w:cs="Times New Roman"/>
                <w:sz w:val="20"/>
                <w:szCs w:val="20"/>
              </w:rPr>
            </w:pPr>
            <w:r w:rsidRPr="00D02765">
              <w:rPr>
                <w:rFonts w:ascii="Times New Roman" w:hAnsi="Times New Roman" w:cs="Times New Roman"/>
                <w:sz w:val="20"/>
                <w:szCs w:val="20"/>
              </w:rPr>
              <w:t>2.2 Etkilenen ülke Tarafları NAP’larını biyofiziksel ve sosyo-ekonomik referans bilgiler ile desteklenen stratejik belgeler şeklinde revize eder ve bu belgelere entegre yatırım çerçevelerinde yer verir</w:t>
            </w:r>
          </w:p>
        </w:tc>
        <w:tc>
          <w:tcPr>
            <w:tcW w:w="993"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33.000</w:t>
            </w:r>
          </w:p>
        </w:tc>
        <w:tc>
          <w:tcPr>
            <w:tcW w:w="992"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523.250</w:t>
            </w:r>
          </w:p>
        </w:tc>
        <w:tc>
          <w:tcPr>
            <w:tcW w:w="992" w:type="dxa"/>
          </w:tcPr>
          <w:p w:rsidR="00F609E8"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556.250</w:t>
            </w:r>
          </w:p>
        </w:tc>
        <w:tc>
          <w:tcPr>
            <w:tcW w:w="851" w:type="dxa"/>
          </w:tcPr>
          <w:p w:rsidR="00F609E8"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83.563</w:t>
            </w:r>
          </w:p>
        </w:tc>
        <w:tc>
          <w:tcPr>
            <w:tcW w:w="992" w:type="dxa"/>
          </w:tcPr>
          <w:p w:rsidR="00F609E8"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258.015</w:t>
            </w:r>
          </w:p>
        </w:tc>
        <w:tc>
          <w:tcPr>
            <w:tcW w:w="992"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341.578</w:t>
            </w:r>
          </w:p>
        </w:tc>
        <w:tc>
          <w:tcPr>
            <w:tcW w:w="885" w:type="dxa"/>
          </w:tcPr>
          <w:p w:rsidR="00F609E8"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897.828</w:t>
            </w:r>
          </w:p>
        </w:tc>
      </w:tr>
      <w:tr w:rsidR="001D7F58" w:rsidRPr="00D02765" w:rsidTr="001D7F58">
        <w:tc>
          <w:tcPr>
            <w:tcW w:w="7479" w:type="dxa"/>
          </w:tcPr>
          <w:p w:rsidR="003A05C7" w:rsidRPr="00D02765" w:rsidRDefault="003A05C7" w:rsidP="0069109D">
            <w:pPr>
              <w:spacing w:after="0"/>
              <w:rPr>
                <w:rFonts w:ascii="Times New Roman" w:hAnsi="Times New Roman" w:cs="Times New Roman"/>
                <w:sz w:val="20"/>
                <w:szCs w:val="20"/>
              </w:rPr>
            </w:pPr>
            <w:r w:rsidRPr="00D02765">
              <w:rPr>
                <w:rFonts w:ascii="Times New Roman" w:hAnsi="Times New Roman" w:cs="Times New Roman"/>
                <w:sz w:val="20"/>
                <w:szCs w:val="20"/>
              </w:rPr>
              <w:t>2.3 Etkilenen ülke Tarafları NAP’ları, SLM ve arazi bozulma sorunlarına kalkınma planları ve ilgili sektör ve yatırım planları ve politikalarında yer verir</w:t>
            </w:r>
          </w:p>
        </w:tc>
        <w:tc>
          <w:tcPr>
            <w:tcW w:w="993"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İlgili finansman 2.2 altında bulunmaktadır</w:t>
            </w:r>
          </w:p>
        </w:tc>
        <w:tc>
          <w:tcPr>
            <w:tcW w:w="851"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93.944</w:t>
            </w:r>
          </w:p>
        </w:tc>
        <w:tc>
          <w:tcPr>
            <w:tcW w:w="992" w:type="dxa"/>
          </w:tcPr>
          <w:p w:rsidR="003A05C7"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569.669</w:t>
            </w:r>
          </w:p>
        </w:tc>
        <w:tc>
          <w:tcPr>
            <w:tcW w:w="992"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663.613</w:t>
            </w:r>
          </w:p>
        </w:tc>
        <w:tc>
          <w:tcPr>
            <w:tcW w:w="885"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663.613</w:t>
            </w:r>
          </w:p>
        </w:tc>
      </w:tr>
      <w:tr w:rsidR="001D7F58" w:rsidRPr="00D02765" w:rsidTr="001D7F58">
        <w:tc>
          <w:tcPr>
            <w:tcW w:w="7479" w:type="dxa"/>
          </w:tcPr>
          <w:p w:rsidR="003A05C7" w:rsidRPr="00D02765" w:rsidRDefault="003A05C7" w:rsidP="003A05C7">
            <w:pPr>
              <w:spacing w:after="0"/>
              <w:rPr>
                <w:rFonts w:ascii="Times New Roman" w:hAnsi="Times New Roman" w:cs="Times New Roman"/>
                <w:sz w:val="20"/>
                <w:szCs w:val="20"/>
              </w:rPr>
            </w:pPr>
            <w:r w:rsidRPr="00D02765">
              <w:rPr>
                <w:rFonts w:ascii="Times New Roman" w:hAnsi="Times New Roman" w:cs="Times New Roman"/>
                <w:sz w:val="20"/>
                <w:szCs w:val="20"/>
              </w:rPr>
              <w:t>2.4 Gelişmiş ülke Tarafları ulusal, sektör ve yatırım planlarına sağladıkları desteğe uygun olarak UNCCD hedefleri ve SLM müdahalelerini kalkınma işbirliği programları / projelerine dahil eder</w:t>
            </w:r>
          </w:p>
        </w:tc>
        <w:tc>
          <w:tcPr>
            <w:tcW w:w="993"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İlgili finansman 6.1 altında bulunmaktadır</w:t>
            </w:r>
          </w:p>
        </w:tc>
        <w:tc>
          <w:tcPr>
            <w:tcW w:w="851"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93.097</w:t>
            </w:r>
          </w:p>
        </w:tc>
        <w:tc>
          <w:tcPr>
            <w:tcW w:w="992" w:type="dxa"/>
          </w:tcPr>
          <w:p w:rsidR="003A05C7"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259.903</w:t>
            </w:r>
          </w:p>
        </w:tc>
        <w:tc>
          <w:tcPr>
            <w:tcW w:w="992"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353.000</w:t>
            </w:r>
          </w:p>
        </w:tc>
        <w:tc>
          <w:tcPr>
            <w:tcW w:w="885"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353.000</w:t>
            </w:r>
          </w:p>
        </w:tc>
      </w:tr>
      <w:tr w:rsidR="001D7F58" w:rsidRPr="00D02765" w:rsidTr="001D7F58">
        <w:tc>
          <w:tcPr>
            <w:tcW w:w="7479" w:type="dxa"/>
          </w:tcPr>
          <w:p w:rsidR="003A05C7" w:rsidRPr="00D02765" w:rsidRDefault="003A05C7" w:rsidP="0069109D">
            <w:pPr>
              <w:spacing w:after="0"/>
              <w:rPr>
                <w:rFonts w:ascii="Times New Roman" w:hAnsi="Times New Roman" w:cs="Times New Roman"/>
                <w:sz w:val="20"/>
                <w:szCs w:val="20"/>
              </w:rPr>
            </w:pPr>
            <w:r w:rsidRPr="00D02765">
              <w:rPr>
                <w:rFonts w:ascii="Times New Roman" w:hAnsi="Times New Roman" w:cs="Times New Roman"/>
                <w:sz w:val="20"/>
                <w:szCs w:val="20"/>
              </w:rPr>
              <w:t>2.5 Müdahalelerin etkisinin artırılması amacı ile çölleşme / arazi bozulması eylem programları ile biyo-çeşitlilik ve iklim değişikliği azaltma ve uyumlaştırma programlarına ilişkin ortak güçlendirici tedbirler uygulamaya konur veya güçlendirilir</w:t>
            </w:r>
          </w:p>
        </w:tc>
        <w:tc>
          <w:tcPr>
            <w:tcW w:w="993"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387.376</w:t>
            </w:r>
          </w:p>
        </w:tc>
        <w:tc>
          <w:tcPr>
            <w:tcW w:w="992"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597.160</w:t>
            </w:r>
          </w:p>
        </w:tc>
        <w:tc>
          <w:tcPr>
            <w:tcW w:w="992"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984.536</w:t>
            </w:r>
          </w:p>
        </w:tc>
        <w:tc>
          <w:tcPr>
            <w:tcW w:w="851"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103.930</w:t>
            </w:r>
          </w:p>
        </w:tc>
        <w:tc>
          <w:tcPr>
            <w:tcW w:w="992" w:type="dxa"/>
          </w:tcPr>
          <w:p w:rsidR="003A05C7"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350.461</w:t>
            </w:r>
          </w:p>
        </w:tc>
        <w:tc>
          <w:tcPr>
            <w:tcW w:w="992"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454.391</w:t>
            </w:r>
          </w:p>
        </w:tc>
        <w:tc>
          <w:tcPr>
            <w:tcW w:w="885"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1.438.927</w:t>
            </w:r>
          </w:p>
        </w:tc>
      </w:tr>
      <w:tr w:rsidR="001D7F58" w:rsidRPr="00D02765" w:rsidTr="001D7F58">
        <w:tc>
          <w:tcPr>
            <w:tcW w:w="7479" w:type="dxa"/>
          </w:tcPr>
          <w:p w:rsidR="003A05C7" w:rsidRPr="00D02765" w:rsidRDefault="003A05C7" w:rsidP="0069109D">
            <w:pPr>
              <w:spacing w:after="0"/>
              <w:rPr>
                <w:rFonts w:ascii="Times New Roman" w:hAnsi="Times New Roman" w:cs="Times New Roman"/>
                <w:b/>
                <w:sz w:val="20"/>
                <w:szCs w:val="20"/>
              </w:rPr>
            </w:pPr>
            <w:r w:rsidRPr="00D02765">
              <w:rPr>
                <w:rFonts w:ascii="Times New Roman" w:hAnsi="Times New Roman" w:cs="Times New Roman"/>
                <w:b/>
                <w:sz w:val="20"/>
                <w:szCs w:val="20"/>
              </w:rPr>
              <w:t>Alt toplam</w:t>
            </w:r>
          </w:p>
        </w:tc>
        <w:tc>
          <w:tcPr>
            <w:tcW w:w="993"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1.163.200</w:t>
            </w:r>
          </w:p>
        </w:tc>
        <w:tc>
          <w:tcPr>
            <w:tcW w:w="992"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2.924.800</w:t>
            </w:r>
          </w:p>
        </w:tc>
        <w:tc>
          <w:tcPr>
            <w:tcW w:w="992"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4.088.000</w:t>
            </w:r>
          </w:p>
        </w:tc>
        <w:tc>
          <w:tcPr>
            <w:tcW w:w="851"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410.347</w:t>
            </w:r>
          </w:p>
        </w:tc>
        <w:tc>
          <w:tcPr>
            <w:tcW w:w="992"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1.548.627</w:t>
            </w:r>
          </w:p>
        </w:tc>
        <w:tc>
          <w:tcPr>
            <w:tcW w:w="992"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1.958.974</w:t>
            </w:r>
          </w:p>
        </w:tc>
        <w:tc>
          <w:tcPr>
            <w:tcW w:w="885"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6.046.974</w:t>
            </w:r>
          </w:p>
        </w:tc>
      </w:tr>
      <w:tr w:rsidR="001D7F58" w:rsidRPr="00D02765" w:rsidTr="001D7F58">
        <w:tc>
          <w:tcPr>
            <w:tcW w:w="7479" w:type="dxa"/>
          </w:tcPr>
          <w:p w:rsidR="003A05C7" w:rsidRPr="00D02765" w:rsidRDefault="003A05C7" w:rsidP="0069109D">
            <w:pPr>
              <w:spacing w:after="0"/>
              <w:rPr>
                <w:rFonts w:ascii="Times New Roman" w:hAnsi="Times New Roman" w:cs="Times New Roman"/>
                <w:sz w:val="20"/>
                <w:szCs w:val="20"/>
              </w:rPr>
            </w:pPr>
            <w:r w:rsidRPr="00D02765">
              <w:rPr>
                <w:rFonts w:ascii="Times New Roman" w:hAnsi="Times New Roman" w:cs="Times New Roman"/>
                <w:sz w:val="20"/>
                <w:szCs w:val="20"/>
              </w:rPr>
              <w:t>3.1 Etkilenen ülkelerde biyo-fiziksel ve sosyo-ekonomik eğilimlere yönelik ulusal izleme ve hassasiyet değerlendirmeleri desteklenir</w:t>
            </w:r>
          </w:p>
        </w:tc>
        <w:tc>
          <w:tcPr>
            <w:tcW w:w="993"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1.539.398</w:t>
            </w:r>
          </w:p>
        </w:tc>
        <w:tc>
          <w:tcPr>
            <w:tcW w:w="992"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1.883.950</w:t>
            </w:r>
          </w:p>
        </w:tc>
        <w:tc>
          <w:tcPr>
            <w:tcW w:w="992" w:type="dxa"/>
          </w:tcPr>
          <w:p w:rsidR="003A05C7" w:rsidRPr="00D02765" w:rsidRDefault="001D7F58"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3.423.348</w:t>
            </w:r>
          </w:p>
        </w:tc>
        <w:tc>
          <w:tcPr>
            <w:tcW w:w="851" w:type="dxa"/>
          </w:tcPr>
          <w:p w:rsidR="003A05C7" w:rsidRPr="00D02765" w:rsidRDefault="001D7F58"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3A05C7" w:rsidRPr="00D02765" w:rsidRDefault="004D6887" w:rsidP="0069109D">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3A05C7" w:rsidRPr="00D02765" w:rsidRDefault="004D6887" w:rsidP="0069109D">
            <w:pPr>
              <w:spacing w:after="0"/>
              <w:rPr>
                <w:rFonts w:ascii="Times New Roman" w:hAnsi="Times New Roman" w:cs="Times New Roman"/>
                <w:b/>
                <w:sz w:val="16"/>
                <w:szCs w:val="16"/>
              </w:rPr>
            </w:pPr>
            <w:r w:rsidRPr="00D02765">
              <w:rPr>
                <w:rFonts w:ascii="Times New Roman" w:hAnsi="Times New Roman" w:cs="Times New Roman"/>
                <w:b/>
                <w:sz w:val="16"/>
                <w:szCs w:val="16"/>
              </w:rPr>
              <w:t>3.423.348</w:t>
            </w:r>
          </w:p>
        </w:tc>
      </w:tr>
    </w:tbl>
    <w:p w:rsidR="00F609E8" w:rsidRPr="00D02765" w:rsidRDefault="00F609E8" w:rsidP="0069109D">
      <w:pPr>
        <w:spacing w:after="0"/>
        <w:rPr>
          <w:rFonts w:ascii="Times New Roman" w:hAnsi="Times New Roman" w:cs="Times New Roman"/>
          <w:sz w:val="16"/>
          <w:szCs w:val="16"/>
        </w:rPr>
      </w:pPr>
    </w:p>
    <w:tbl>
      <w:tblPr>
        <w:tblStyle w:val="TabloKlavuzu"/>
        <w:tblW w:w="0" w:type="auto"/>
        <w:tblLayout w:type="fixed"/>
        <w:tblLook w:val="04A0"/>
      </w:tblPr>
      <w:tblGrid>
        <w:gridCol w:w="7338"/>
        <w:gridCol w:w="992"/>
        <w:gridCol w:w="992"/>
        <w:gridCol w:w="992"/>
        <w:gridCol w:w="142"/>
        <w:gridCol w:w="756"/>
        <w:gridCol w:w="95"/>
        <w:gridCol w:w="803"/>
        <w:gridCol w:w="189"/>
        <w:gridCol w:w="850"/>
        <w:gridCol w:w="142"/>
        <w:gridCol w:w="885"/>
      </w:tblGrid>
      <w:tr w:rsidR="004D6887" w:rsidRPr="00D02765" w:rsidTr="00F91E44">
        <w:tc>
          <w:tcPr>
            <w:tcW w:w="7338" w:type="dxa"/>
          </w:tcPr>
          <w:p w:rsidR="00954688" w:rsidRPr="00D02765" w:rsidRDefault="00954688" w:rsidP="00954688">
            <w:pPr>
              <w:spacing w:after="0"/>
              <w:rPr>
                <w:rFonts w:ascii="Times New Roman" w:hAnsi="Times New Roman" w:cs="Times New Roman"/>
                <w:b/>
                <w:i/>
                <w:sz w:val="20"/>
                <w:szCs w:val="20"/>
              </w:rPr>
            </w:pPr>
            <w:r w:rsidRPr="00D02765">
              <w:rPr>
                <w:rFonts w:ascii="Times New Roman" w:hAnsi="Times New Roman" w:cs="Times New Roman"/>
                <w:b/>
                <w:i/>
                <w:sz w:val="20"/>
                <w:szCs w:val="20"/>
              </w:rPr>
              <w:lastRenderedPageBreak/>
              <w:t>Çıktı</w:t>
            </w:r>
          </w:p>
        </w:tc>
        <w:tc>
          <w:tcPr>
            <w:tcW w:w="3118" w:type="dxa"/>
            <w:gridSpan w:val="4"/>
          </w:tcPr>
          <w:p w:rsidR="00954688" w:rsidRPr="00D02765" w:rsidRDefault="00954688" w:rsidP="00954688">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Sekretarya</w:t>
            </w:r>
          </w:p>
        </w:tc>
        <w:tc>
          <w:tcPr>
            <w:tcW w:w="2835" w:type="dxa"/>
            <w:gridSpan w:val="6"/>
          </w:tcPr>
          <w:p w:rsidR="00954688" w:rsidRPr="00D02765" w:rsidRDefault="00954688" w:rsidP="00954688">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Küresel Mekanizma</w:t>
            </w:r>
          </w:p>
        </w:tc>
        <w:tc>
          <w:tcPr>
            <w:tcW w:w="885" w:type="dxa"/>
          </w:tcPr>
          <w:p w:rsidR="00954688" w:rsidRPr="00D02765" w:rsidRDefault="00954688" w:rsidP="00954688">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Toplam</w:t>
            </w:r>
          </w:p>
        </w:tc>
      </w:tr>
      <w:tr w:rsidR="004D6887" w:rsidRPr="00D02765" w:rsidTr="00F91E44">
        <w:tc>
          <w:tcPr>
            <w:tcW w:w="7338" w:type="dxa"/>
          </w:tcPr>
          <w:p w:rsidR="00954688" w:rsidRPr="00D02765" w:rsidRDefault="00954688" w:rsidP="00954688">
            <w:pPr>
              <w:spacing w:after="0"/>
              <w:rPr>
                <w:rFonts w:ascii="Times New Roman" w:hAnsi="Times New Roman" w:cs="Times New Roman"/>
                <w:sz w:val="20"/>
                <w:szCs w:val="20"/>
              </w:rPr>
            </w:pPr>
          </w:p>
        </w:tc>
        <w:tc>
          <w:tcPr>
            <w:tcW w:w="992" w:type="dxa"/>
          </w:tcPr>
          <w:p w:rsidR="00954688" w:rsidRPr="00D02765" w:rsidRDefault="00954688"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Temel</w:t>
            </w:r>
          </w:p>
        </w:tc>
        <w:tc>
          <w:tcPr>
            <w:tcW w:w="992" w:type="dxa"/>
          </w:tcPr>
          <w:p w:rsidR="00954688" w:rsidRPr="00D02765" w:rsidRDefault="00954688"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XB</w:t>
            </w:r>
          </w:p>
        </w:tc>
        <w:tc>
          <w:tcPr>
            <w:tcW w:w="1134" w:type="dxa"/>
            <w:gridSpan w:val="2"/>
          </w:tcPr>
          <w:p w:rsidR="00954688" w:rsidRPr="00D02765" w:rsidRDefault="00954688"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Toplam</w:t>
            </w:r>
          </w:p>
        </w:tc>
        <w:tc>
          <w:tcPr>
            <w:tcW w:w="851" w:type="dxa"/>
            <w:gridSpan w:val="2"/>
          </w:tcPr>
          <w:p w:rsidR="00954688" w:rsidRPr="00D02765" w:rsidRDefault="00954688"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Temel</w:t>
            </w:r>
          </w:p>
        </w:tc>
        <w:tc>
          <w:tcPr>
            <w:tcW w:w="992" w:type="dxa"/>
            <w:gridSpan w:val="2"/>
          </w:tcPr>
          <w:p w:rsidR="00954688" w:rsidRPr="00D02765" w:rsidRDefault="00954688"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XB</w:t>
            </w:r>
          </w:p>
        </w:tc>
        <w:tc>
          <w:tcPr>
            <w:tcW w:w="992" w:type="dxa"/>
            <w:gridSpan w:val="2"/>
          </w:tcPr>
          <w:p w:rsidR="00954688" w:rsidRPr="00D02765" w:rsidRDefault="00954688"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Toplam</w:t>
            </w:r>
          </w:p>
        </w:tc>
        <w:tc>
          <w:tcPr>
            <w:tcW w:w="885" w:type="dxa"/>
          </w:tcPr>
          <w:p w:rsidR="00954688" w:rsidRPr="00D02765" w:rsidRDefault="00954688" w:rsidP="00954688">
            <w:pPr>
              <w:spacing w:after="0"/>
              <w:rPr>
                <w:rFonts w:ascii="Times New Roman" w:hAnsi="Times New Roman" w:cs="Times New Roman"/>
                <w:sz w:val="16"/>
                <w:szCs w:val="16"/>
              </w:rPr>
            </w:pPr>
          </w:p>
        </w:tc>
      </w:tr>
      <w:tr w:rsidR="004D6887" w:rsidRPr="00D02765" w:rsidTr="00F91E44">
        <w:tc>
          <w:tcPr>
            <w:tcW w:w="7338" w:type="dxa"/>
          </w:tcPr>
          <w:p w:rsidR="00954688" w:rsidRPr="00D02765" w:rsidRDefault="002841DE" w:rsidP="002841DE">
            <w:pPr>
              <w:spacing w:after="0"/>
              <w:rPr>
                <w:rFonts w:ascii="Times New Roman" w:hAnsi="Times New Roman" w:cs="Times New Roman"/>
                <w:sz w:val="20"/>
                <w:szCs w:val="20"/>
              </w:rPr>
            </w:pPr>
            <w:r w:rsidRPr="00D02765">
              <w:rPr>
                <w:rFonts w:ascii="Times New Roman" w:hAnsi="Times New Roman" w:cs="Times New Roman"/>
                <w:sz w:val="20"/>
                <w:szCs w:val="20"/>
              </w:rPr>
              <w:t xml:space="preserve">3.2 </w:t>
            </w:r>
            <w:r w:rsidR="00954688" w:rsidRPr="00D02765">
              <w:rPr>
                <w:rFonts w:ascii="Times New Roman" w:hAnsi="Times New Roman"/>
                <w:sz w:val="20"/>
                <w:szCs w:val="20"/>
              </w:rPr>
              <w:t>Biyofiziksel ve sosyo-ekonomik eğilimlere ilişkin en sağlam verilere dayalı bir referans çalışma geliştirilir ve ilgili bilimsel yaklaşımlar kademeli olarak uyumlaştırılır.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133.512</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740.400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873.912</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873.912</w:t>
            </w:r>
          </w:p>
        </w:tc>
      </w:tr>
      <w:tr w:rsidR="004D6887" w:rsidRPr="00D02765" w:rsidTr="00F91E44">
        <w:tc>
          <w:tcPr>
            <w:tcW w:w="7338" w:type="dxa"/>
          </w:tcPr>
          <w:p w:rsidR="00954688" w:rsidRPr="00D02765" w:rsidRDefault="002841DE" w:rsidP="00954688">
            <w:pPr>
              <w:spacing w:after="0"/>
              <w:rPr>
                <w:rFonts w:ascii="Times New Roman" w:hAnsi="Times New Roman" w:cs="Times New Roman"/>
                <w:sz w:val="20"/>
                <w:szCs w:val="20"/>
              </w:rPr>
            </w:pPr>
            <w:r w:rsidRPr="00D02765">
              <w:rPr>
                <w:rFonts w:ascii="Times New Roman" w:hAnsi="Times New Roman" w:cs="Times New Roman"/>
                <w:sz w:val="20"/>
                <w:szCs w:val="20"/>
              </w:rPr>
              <w:t xml:space="preserve">3.3 </w:t>
            </w:r>
            <w:r w:rsidRPr="00D02765">
              <w:rPr>
                <w:rFonts w:ascii="Times New Roman" w:hAnsi="Times New Roman"/>
                <w:sz w:val="20"/>
                <w:szCs w:val="20"/>
              </w:rPr>
              <w:t>Biyofiziksel ve sosyo-ekonomik faktörler ile bu faktörlerin etkilenen alanlardaki etkileşimlerine ilişkin bilgi düzeyi daha iyi karar vermeyi sağlayacak şekilde geliştirilir.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171.002</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1.376.620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1.547.622</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1.547.622</w:t>
            </w:r>
          </w:p>
        </w:tc>
      </w:tr>
      <w:tr w:rsidR="004D6887" w:rsidRPr="00D02765" w:rsidTr="00F91E44">
        <w:tc>
          <w:tcPr>
            <w:tcW w:w="7338" w:type="dxa"/>
          </w:tcPr>
          <w:p w:rsidR="00954688" w:rsidRPr="00D02765" w:rsidRDefault="002841DE" w:rsidP="00954688">
            <w:pPr>
              <w:spacing w:after="0"/>
              <w:rPr>
                <w:rFonts w:ascii="Times New Roman" w:hAnsi="Times New Roman" w:cs="Times New Roman"/>
                <w:sz w:val="20"/>
                <w:szCs w:val="20"/>
              </w:rPr>
            </w:pPr>
            <w:r w:rsidRPr="00D02765">
              <w:rPr>
                <w:rFonts w:ascii="Times New Roman" w:hAnsi="Times New Roman" w:cs="Times New Roman"/>
                <w:sz w:val="20"/>
                <w:szCs w:val="20"/>
              </w:rPr>
              <w:t xml:space="preserve">3.4 </w:t>
            </w:r>
            <w:r w:rsidRPr="00D02765">
              <w:rPr>
                <w:rFonts w:ascii="Times New Roman" w:hAnsi="Times New Roman"/>
                <w:sz w:val="20"/>
                <w:szCs w:val="20"/>
              </w:rPr>
              <w:t>Etkilenen alanlarda iklim değişikliğine uyum sağlama, kuraklığı azaltma ve bozuk arazilerin ıslah edilmesi arasındaki etkileşimlere yönelik bilgi düzeyi karar verme sürecinde yardımcı olacak araçların geliştirilmesini sağlayacak şekilde geliştirilir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61.966</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166.650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228.646</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228.646</w:t>
            </w:r>
          </w:p>
        </w:tc>
      </w:tr>
      <w:tr w:rsidR="004D6887" w:rsidRPr="00D02765" w:rsidTr="00F91E44">
        <w:tc>
          <w:tcPr>
            <w:tcW w:w="7338" w:type="dxa"/>
          </w:tcPr>
          <w:p w:rsidR="00954688" w:rsidRPr="00D02765" w:rsidRDefault="002841DE" w:rsidP="00954688">
            <w:pPr>
              <w:spacing w:after="0"/>
              <w:rPr>
                <w:rFonts w:ascii="Times New Roman" w:hAnsi="Times New Roman" w:cs="Times New Roman"/>
                <w:b/>
                <w:sz w:val="20"/>
                <w:szCs w:val="20"/>
              </w:rPr>
            </w:pPr>
            <w:r w:rsidRPr="00D02765">
              <w:rPr>
                <w:rFonts w:ascii="Times New Roman" w:hAnsi="Times New Roman"/>
                <w:sz w:val="20"/>
                <w:szCs w:val="20"/>
              </w:rPr>
              <w:t>3.5 Geleneksel bilgiler de dahil olmak üzere etkili bilgi paylaşım sistemleri, en iyi uygulamalar ve başarı hikayelerinin belirlenmesi ve paylaşımı da dahil olmak üzere politika yapıcılar ve son kullanıcılara destek sağlayacak şekilde küresel, bölgesel, alt bölgesel ve ulusal seviyelerde kullanılabilmektedir.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200.282</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292.700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492.982</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492.982</w:t>
            </w:r>
          </w:p>
        </w:tc>
      </w:tr>
      <w:tr w:rsidR="004D6887" w:rsidRPr="00D02765" w:rsidTr="00F91E44">
        <w:tc>
          <w:tcPr>
            <w:tcW w:w="7338" w:type="dxa"/>
          </w:tcPr>
          <w:p w:rsidR="00954688" w:rsidRPr="00D02765" w:rsidRDefault="002841DE" w:rsidP="002841DE">
            <w:pPr>
              <w:spacing w:after="0"/>
              <w:rPr>
                <w:rFonts w:ascii="Times New Roman" w:hAnsi="Times New Roman" w:cs="Times New Roman"/>
                <w:sz w:val="20"/>
                <w:szCs w:val="20"/>
              </w:rPr>
            </w:pPr>
            <w:r w:rsidRPr="00D02765">
              <w:rPr>
                <w:rFonts w:ascii="Times New Roman" w:hAnsi="Times New Roman"/>
                <w:sz w:val="20"/>
                <w:szCs w:val="20"/>
              </w:rPr>
              <w:t>3.6 DLDD konusunda çalışmalar yapan bilim ve teknoloji ağları ile kurumlar UNCCD’nin uygulanmasına katılım gösterir.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153.010</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92.080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245.090</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245.090</w:t>
            </w:r>
          </w:p>
        </w:tc>
      </w:tr>
      <w:tr w:rsidR="004D6887" w:rsidRPr="00D02765" w:rsidTr="00F91E44">
        <w:tc>
          <w:tcPr>
            <w:tcW w:w="7338" w:type="dxa"/>
          </w:tcPr>
          <w:p w:rsidR="00954688" w:rsidRPr="00D02765" w:rsidRDefault="002841DE" w:rsidP="00954688">
            <w:pPr>
              <w:spacing w:after="0"/>
              <w:rPr>
                <w:rFonts w:ascii="Times New Roman" w:hAnsi="Times New Roman" w:cs="Times New Roman"/>
                <w:b/>
                <w:sz w:val="20"/>
                <w:szCs w:val="20"/>
              </w:rPr>
            </w:pPr>
            <w:r w:rsidRPr="00D02765">
              <w:rPr>
                <w:rFonts w:ascii="Times New Roman" w:hAnsi="Times New Roman" w:cs="Times New Roman"/>
                <w:b/>
                <w:sz w:val="20"/>
                <w:szCs w:val="20"/>
              </w:rPr>
              <w:t>Alt toplam</w:t>
            </w:r>
          </w:p>
        </w:tc>
        <w:tc>
          <w:tcPr>
            <w:tcW w:w="992" w:type="dxa"/>
          </w:tcPr>
          <w:p w:rsidR="00954688" w:rsidRPr="00D02765" w:rsidRDefault="004D6887"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2.259.200</w:t>
            </w:r>
          </w:p>
        </w:tc>
        <w:tc>
          <w:tcPr>
            <w:tcW w:w="992" w:type="dxa"/>
          </w:tcPr>
          <w:p w:rsidR="00954688" w:rsidRPr="00D02765" w:rsidRDefault="004D6887" w:rsidP="004D6887">
            <w:pPr>
              <w:spacing w:after="0"/>
              <w:rPr>
                <w:rFonts w:ascii="Times New Roman" w:hAnsi="Times New Roman" w:cs="Times New Roman"/>
                <w:b/>
                <w:sz w:val="16"/>
                <w:szCs w:val="16"/>
              </w:rPr>
            </w:pPr>
            <w:r w:rsidRPr="00D02765">
              <w:rPr>
                <w:rFonts w:ascii="Times New Roman" w:hAnsi="Times New Roman" w:cs="Times New Roman"/>
                <w:b/>
                <w:sz w:val="16"/>
                <w:szCs w:val="16"/>
              </w:rPr>
              <w:t>4.552.400</w:t>
            </w:r>
          </w:p>
        </w:tc>
        <w:tc>
          <w:tcPr>
            <w:tcW w:w="1134" w:type="dxa"/>
            <w:gridSpan w:val="2"/>
          </w:tcPr>
          <w:p w:rsidR="00954688" w:rsidRPr="00D02765" w:rsidRDefault="004D6887"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6.811.600</w:t>
            </w:r>
          </w:p>
        </w:tc>
        <w:tc>
          <w:tcPr>
            <w:tcW w:w="851" w:type="dxa"/>
            <w:gridSpan w:val="2"/>
          </w:tcPr>
          <w:p w:rsidR="00954688" w:rsidRPr="00D02765" w:rsidRDefault="004D6887"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992" w:type="dxa"/>
            <w:gridSpan w:val="2"/>
          </w:tcPr>
          <w:p w:rsidR="00954688" w:rsidRPr="00D02765" w:rsidRDefault="004D6887" w:rsidP="004D6887">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992" w:type="dxa"/>
            <w:gridSpan w:val="2"/>
          </w:tcPr>
          <w:p w:rsidR="00954688" w:rsidRPr="00D02765" w:rsidRDefault="004D6887" w:rsidP="004D6887">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4D6887"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6.811.600</w:t>
            </w:r>
          </w:p>
        </w:tc>
      </w:tr>
      <w:tr w:rsidR="004D6887" w:rsidRPr="00D02765" w:rsidTr="00F91E44">
        <w:tc>
          <w:tcPr>
            <w:tcW w:w="7338" w:type="dxa"/>
          </w:tcPr>
          <w:p w:rsidR="00954688" w:rsidRPr="00D02765" w:rsidRDefault="002841DE" w:rsidP="00954688">
            <w:pPr>
              <w:spacing w:after="0"/>
              <w:rPr>
                <w:rFonts w:ascii="Times New Roman" w:hAnsi="Times New Roman" w:cs="Times New Roman"/>
                <w:sz w:val="20"/>
                <w:szCs w:val="20"/>
              </w:rPr>
            </w:pPr>
            <w:r w:rsidRPr="00D02765">
              <w:rPr>
                <w:rFonts w:ascii="Times New Roman" w:hAnsi="Times New Roman"/>
                <w:sz w:val="20"/>
                <w:szCs w:val="20"/>
              </w:rPr>
              <w:t>4.1 Öz ulusal kapasite değerlendirmesi (NCSA) yapan ülkeler DLDD sorunları ile ulusal ve yerel düzeylerde mücadele edilmesi amacı ile münferit, kurumsal ve sistemik düzeylerde gerekli kapasitenin geliştirilmesine yönelik olarak sonuçta ortaya çıkan eylem planlarını uygulamaya koyar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707.300</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834.400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1.541.700</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1.541.700</w:t>
            </w:r>
          </w:p>
        </w:tc>
      </w:tr>
      <w:tr w:rsidR="004D6887" w:rsidRPr="00D02765" w:rsidTr="00F91E44">
        <w:tc>
          <w:tcPr>
            <w:tcW w:w="7338" w:type="dxa"/>
          </w:tcPr>
          <w:p w:rsidR="00954688" w:rsidRPr="00D02765" w:rsidRDefault="002841DE" w:rsidP="00954688">
            <w:pPr>
              <w:spacing w:after="0"/>
              <w:rPr>
                <w:rFonts w:ascii="Times New Roman" w:hAnsi="Times New Roman" w:cs="Times New Roman"/>
                <w:sz w:val="20"/>
                <w:szCs w:val="20"/>
              </w:rPr>
            </w:pPr>
            <w:r w:rsidRPr="00D02765">
              <w:rPr>
                <w:rFonts w:ascii="Times New Roman" w:hAnsi="Times New Roman"/>
                <w:sz w:val="20"/>
                <w:szCs w:val="20"/>
              </w:rPr>
              <w:t>4.2 Önceden kapasite ihtiyaçlarına ilişkin değerlendirme yapmayan ülkeler ise DLDD sorunları ile ulusal ve yerel düzeylerde mücadele edilmesi amacı ile kapasite ihtiyaçlarının belirlenmesine yönelik değerlendirme süreçlerine katılım gösterir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İlgili finansman 4.1 altında bulunmaktadır</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r>
      <w:tr w:rsidR="004D6887" w:rsidRPr="00D02765" w:rsidTr="00F91E44">
        <w:tc>
          <w:tcPr>
            <w:tcW w:w="7338" w:type="dxa"/>
          </w:tcPr>
          <w:p w:rsidR="00954688" w:rsidRPr="00D02765" w:rsidRDefault="002841DE" w:rsidP="00954688">
            <w:pPr>
              <w:spacing w:after="0"/>
              <w:rPr>
                <w:rFonts w:ascii="Times New Roman" w:hAnsi="Times New Roman" w:cs="Times New Roman"/>
                <w:b/>
                <w:sz w:val="20"/>
                <w:szCs w:val="20"/>
              </w:rPr>
            </w:pPr>
            <w:r w:rsidRPr="00D02765">
              <w:rPr>
                <w:rFonts w:ascii="Times New Roman" w:hAnsi="Times New Roman" w:cs="Times New Roman"/>
                <w:b/>
                <w:sz w:val="20"/>
                <w:szCs w:val="20"/>
              </w:rPr>
              <w:t>Alt toplam</w:t>
            </w:r>
          </w:p>
        </w:tc>
        <w:tc>
          <w:tcPr>
            <w:tcW w:w="992" w:type="dxa"/>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707.300</w:t>
            </w:r>
          </w:p>
        </w:tc>
        <w:tc>
          <w:tcPr>
            <w:tcW w:w="992" w:type="dxa"/>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834.400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1.541.700</w:t>
            </w:r>
          </w:p>
        </w:tc>
        <w:tc>
          <w:tcPr>
            <w:tcW w:w="851"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1.541.700</w:t>
            </w:r>
          </w:p>
        </w:tc>
      </w:tr>
      <w:tr w:rsidR="004D6887" w:rsidRPr="00D02765" w:rsidTr="00F91E44">
        <w:tc>
          <w:tcPr>
            <w:tcW w:w="7338" w:type="dxa"/>
          </w:tcPr>
          <w:p w:rsidR="00954688" w:rsidRPr="00D02765" w:rsidRDefault="002841DE" w:rsidP="00954688">
            <w:pPr>
              <w:spacing w:after="0"/>
              <w:rPr>
                <w:rFonts w:ascii="Times New Roman" w:hAnsi="Times New Roman" w:cs="Times New Roman"/>
                <w:b/>
                <w:sz w:val="20"/>
                <w:szCs w:val="20"/>
              </w:rPr>
            </w:pPr>
            <w:r w:rsidRPr="00D02765">
              <w:rPr>
                <w:rFonts w:ascii="Times New Roman" w:hAnsi="Times New Roman"/>
                <w:sz w:val="20"/>
                <w:szCs w:val="20"/>
              </w:rPr>
              <w:t xml:space="preserve">5.1 </w:t>
            </w:r>
            <w:r w:rsidRPr="00D02765">
              <w:rPr>
                <w:rFonts w:ascii="Times New Roman" w:hAnsi="Times New Roman" w:cs="Times New Roman"/>
                <w:sz w:val="20"/>
                <w:szCs w:val="20"/>
              </w:rPr>
              <w:t>Etkilenen ülke Tarafları müdahalelerin etkinliği ve etkisinin artırılması amacı ile ulusal, iki taraflı ve çok taraflı kaynakların kullanımına ilişkin entegre yatırım çerçeveleri geliştirir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9.000</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9.000</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311.656</w:t>
            </w:r>
          </w:p>
        </w:tc>
        <w:tc>
          <w:tcPr>
            <w:tcW w:w="992" w:type="dxa"/>
            <w:gridSpan w:val="2"/>
          </w:tcPr>
          <w:p w:rsidR="00954688" w:rsidRPr="00D02765" w:rsidRDefault="00F91E44" w:rsidP="00954688">
            <w:pPr>
              <w:spacing w:after="0"/>
              <w:rPr>
                <w:rFonts w:ascii="Times New Roman" w:hAnsi="Times New Roman" w:cs="Times New Roman"/>
                <w:sz w:val="16"/>
                <w:szCs w:val="16"/>
              </w:rPr>
            </w:pPr>
            <w:r w:rsidRPr="00D02765">
              <w:rPr>
                <w:rFonts w:ascii="Times New Roman" w:hAnsi="Times New Roman" w:cs="Times New Roman"/>
                <w:sz w:val="16"/>
                <w:szCs w:val="16"/>
              </w:rPr>
              <w:t>6.494.086</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6.805.742</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6.814.742</w:t>
            </w:r>
          </w:p>
        </w:tc>
      </w:tr>
      <w:tr w:rsidR="004D6887" w:rsidRPr="00D02765" w:rsidTr="00F91E44">
        <w:tc>
          <w:tcPr>
            <w:tcW w:w="7338" w:type="dxa"/>
          </w:tcPr>
          <w:p w:rsidR="00954688" w:rsidRPr="00D02765" w:rsidRDefault="002841DE" w:rsidP="00954688">
            <w:pPr>
              <w:spacing w:after="0"/>
              <w:rPr>
                <w:rFonts w:ascii="Times New Roman" w:hAnsi="Times New Roman" w:cs="Times New Roman"/>
                <w:sz w:val="20"/>
                <w:szCs w:val="20"/>
              </w:rPr>
            </w:pPr>
            <w:r w:rsidRPr="00D02765">
              <w:rPr>
                <w:rFonts w:ascii="Times New Roman" w:hAnsi="Times New Roman" w:cs="Times New Roman"/>
                <w:sz w:val="20"/>
                <w:szCs w:val="20"/>
              </w:rPr>
              <w:t>5.2 Gelişmiş ülke Tarafları çölleşme / arazi bozulmasını geriye çevirme ve önleme ile kuraklığın etkilerini azaltmaya yönelik ulusal girişimleri desteklemek üzere kayda değer, yeterli, zamanında ve tahmin edilebilir mali kaynaklar sağlar</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4.500</w:t>
            </w:r>
          </w:p>
        </w:tc>
        <w:tc>
          <w:tcPr>
            <w:tcW w:w="992" w:type="dxa"/>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134" w:type="dxa"/>
            <w:gridSpan w:val="2"/>
          </w:tcPr>
          <w:p w:rsidR="00954688"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4.500</w:t>
            </w:r>
          </w:p>
        </w:tc>
        <w:tc>
          <w:tcPr>
            <w:tcW w:w="851" w:type="dxa"/>
            <w:gridSpan w:val="2"/>
          </w:tcPr>
          <w:p w:rsidR="00954688"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171.279</w:t>
            </w:r>
          </w:p>
        </w:tc>
        <w:tc>
          <w:tcPr>
            <w:tcW w:w="992" w:type="dxa"/>
            <w:gridSpan w:val="2"/>
          </w:tcPr>
          <w:p w:rsidR="00954688" w:rsidRPr="00D02765" w:rsidRDefault="00F91E44" w:rsidP="00954688">
            <w:pPr>
              <w:spacing w:after="0"/>
              <w:rPr>
                <w:rFonts w:ascii="Times New Roman" w:hAnsi="Times New Roman" w:cs="Times New Roman"/>
                <w:sz w:val="16"/>
                <w:szCs w:val="16"/>
              </w:rPr>
            </w:pPr>
            <w:r w:rsidRPr="00D02765">
              <w:rPr>
                <w:rFonts w:ascii="Times New Roman" w:hAnsi="Times New Roman" w:cs="Times New Roman"/>
                <w:sz w:val="16"/>
                <w:szCs w:val="16"/>
              </w:rPr>
              <w:t>324.583</w:t>
            </w:r>
          </w:p>
        </w:tc>
        <w:tc>
          <w:tcPr>
            <w:tcW w:w="992" w:type="dxa"/>
            <w:gridSpan w:val="2"/>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495.862</w:t>
            </w:r>
          </w:p>
        </w:tc>
        <w:tc>
          <w:tcPr>
            <w:tcW w:w="885" w:type="dxa"/>
          </w:tcPr>
          <w:p w:rsidR="00954688"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500.362</w:t>
            </w:r>
          </w:p>
        </w:tc>
      </w:tr>
      <w:tr w:rsidR="004D6887" w:rsidRPr="00D02765" w:rsidTr="00F91E44">
        <w:tc>
          <w:tcPr>
            <w:tcW w:w="7338" w:type="dxa"/>
          </w:tcPr>
          <w:p w:rsidR="002841DE" w:rsidRPr="00D02765" w:rsidRDefault="002841DE" w:rsidP="002841DE">
            <w:pPr>
              <w:spacing w:after="0"/>
              <w:rPr>
                <w:rFonts w:ascii="Times New Roman" w:hAnsi="Times New Roman" w:cs="Times New Roman"/>
                <w:sz w:val="20"/>
                <w:szCs w:val="20"/>
              </w:rPr>
            </w:pPr>
            <w:r w:rsidRPr="00D02765">
              <w:rPr>
                <w:rFonts w:ascii="Times New Roman" w:hAnsi="Times New Roman" w:cs="Times New Roman"/>
                <w:sz w:val="20"/>
                <w:szCs w:val="20"/>
              </w:rPr>
              <w:t>5.3 Taraflar UNCDD / SLM gündemini ilgili kuruluşların yönetim organlarında tanıtarak Küresel Çevre Fonu (GEF) da dahil olmak üzere uluslararası mali kuruluşlar (IFI), finansman kaynakları ve fonlar aracılığı ile mali kaynakları seferber etme yönündeki çabalarını artırır</w:t>
            </w:r>
          </w:p>
        </w:tc>
        <w:tc>
          <w:tcPr>
            <w:tcW w:w="992" w:type="dxa"/>
          </w:tcPr>
          <w:p w:rsidR="002841DE"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138.900</w:t>
            </w:r>
          </w:p>
        </w:tc>
        <w:tc>
          <w:tcPr>
            <w:tcW w:w="992" w:type="dxa"/>
          </w:tcPr>
          <w:p w:rsidR="002841DE"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172.700</w:t>
            </w:r>
          </w:p>
        </w:tc>
        <w:tc>
          <w:tcPr>
            <w:tcW w:w="1134" w:type="dxa"/>
            <w:gridSpan w:val="2"/>
          </w:tcPr>
          <w:p w:rsidR="002841DE" w:rsidRPr="00D02765" w:rsidRDefault="002C5FC0"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311.600</w:t>
            </w:r>
          </w:p>
        </w:tc>
        <w:tc>
          <w:tcPr>
            <w:tcW w:w="851" w:type="dxa"/>
            <w:gridSpan w:val="2"/>
          </w:tcPr>
          <w:p w:rsidR="002841DE" w:rsidRPr="00D02765" w:rsidRDefault="002C5FC0" w:rsidP="00954688">
            <w:pPr>
              <w:spacing w:after="0"/>
              <w:rPr>
                <w:rFonts w:ascii="Times New Roman" w:hAnsi="Times New Roman" w:cs="Times New Roman"/>
                <w:sz w:val="16"/>
                <w:szCs w:val="16"/>
              </w:rPr>
            </w:pPr>
            <w:r w:rsidRPr="00D02765">
              <w:rPr>
                <w:rFonts w:ascii="Times New Roman" w:hAnsi="Times New Roman" w:cs="Times New Roman"/>
                <w:sz w:val="16"/>
                <w:szCs w:val="16"/>
              </w:rPr>
              <w:t>140.137</w:t>
            </w:r>
          </w:p>
        </w:tc>
        <w:tc>
          <w:tcPr>
            <w:tcW w:w="992" w:type="dxa"/>
            <w:gridSpan w:val="2"/>
          </w:tcPr>
          <w:p w:rsidR="002841DE" w:rsidRPr="00D02765" w:rsidRDefault="00F91E44" w:rsidP="00954688">
            <w:pPr>
              <w:spacing w:after="0"/>
              <w:rPr>
                <w:rFonts w:ascii="Times New Roman" w:hAnsi="Times New Roman" w:cs="Times New Roman"/>
                <w:sz w:val="16"/>
                <w:szCs w:val="16"/>
              </w:rPr>
            </w:pPr>
            <w:r w:rsidRPr="00D02765">
              <w:rPr>
                <w:rFonts w:ascii="Times New Roman" w:hAnsi="Times New Roman" w:cs="Times New Roman"/>
                <w:sz w:val="16"/>
                <w:szCs w:val="16"/>
              </w:rPr>
              <w:t>265.569</w:t>
            </w:r>
          </w:p>
        </w:tc>
        <w:tc>
          <w:tcPr>
            <w:tcW w:w="992" w:type="dxa"/>
            <w:gridSpan w:val="2"/>
          </w:tcPr>
          <w:p w:rsidR="002841DE"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405.706</w:t>
            </w:r>
          </w:p>
        </w:tc>
        <w:tc>
          <w:tcPr>
            <w:tcW w:w="885" w:type="dxa"/>
          </w:tcPr>
          <w:p w:rsidR="002841DE" w:rsidRPr="00D02765" w:rsidRDefault="00F91E44" w:rsidP="00954688">
            <w:pPr>
              <w:spacing w:after="0"/>
              <w:rPr>
                <w:rFonts w:ascii="Times New Roman" w:hAnsi="Times New Roman" w:cs="Times New Roman"/>
                <w:b/>
                <w:sz w:val="16"/>
                <w:szCs w:val="16"/>
              </w:rPr>
            </w:pPr>
            <w:r w:rsidRPr="00D02765">
              <w:rPr>
                <w:rFonts w:ascii="Times New Roman" w:hAnsi="Times New Roman" w:cs="Times New Roman"/>
                <w:b/>
                <w:sz w:val="16"/>
                <w:szCs w:val="16"/>
              </w:rPr>
              <w:t>717.306</w:t>
            </w:r>
          </w:p>
        </w:tc>
      </w:tr>
      <w:tr w:rsidR="002841DE" w:rsidRPr="00D02765" w:rsidTr="00F91E44">
        <w:tc>
          <w:tcPr>
            <w:tcW w:w="7338" w:type="dxa"/>
          </w:tcPr>
          <w:p w:rsidR="002841DE" w:rsidRPr="00D02765" w:rsidRDefault="002841DE" w:rsidP="002841DE">
            <w:pPr>
              <w:spacing w:after="0"/>
              <w:rPr>
                <w:rFonts w:ascii="Times New Roman" w:hAnsi="Times New Roman" w:cs="Times New Roman"/>
                <w:b/>
                <w:i/>
                <w:sz w:val="20"/>
                <w:szCs w:val="20"/>
              </w:rPr>
            </w:pPr>
            <w:r w:rsidRPr="00D02765">
              <w:rPr>
                <w:rFonts w:ascii="Times New Roman" w:hAnsi="Times New Roman" w:cs="Times New Roman"/>
                <w:b/>
                <w:i/>
                <w:sz w:val="20"/>
                <w:szCs w:val="20"/>
              </w:rPr>
              <w:lastRenderedPageBreak/>
              <w:t>Çıktı</w:t>
            </w:r>
          </w:p>
        </w:tc>
        <w:tc>
          <w:tcPr>
            <w:tcW w:w="2976" w:type="dxa"/>
            <w:gridSpan w:val="3"/>
          </w:tcPr>
          <w:p w:rsidR="002841DE" w:rsidRPr="00D02765" w:rsidRDefault="002841DE" w:rsidP="002841DE">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Sekretarya</w:t>
            </w:r>
          </w:p>
        </w:tc>
        <w:tc>
          <w:tcPr>
            <w:tcW w:w="2835" w:type="dxa"/>
            <w:gridSpan w:val="6"/>
          </w:tcPr>
          <w:p w:rsidR="002841DE" w:rsidRPr="00D02765" w:rsidRDefault="002841DE" w:rsidP="002841DE">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Küresel Mekanizma</w:t>
            </w:r>
          </w:p>
        </w:tc>
        <w:tc>
          <w:tcPr>
            <w:tcW w:w="1027" w:type="dxa"/>
            <w:gridSpan w:val="2"/>
          </w:tcPr>
          <w:p w:rsidR="002841DE" w:rsidRPr="00D02765" w:rsidRDefault="002841DE" w:rsidP="002841DE">
            <w:pPr>
              <w:spacing w:after="0"/>
              <w:jc w:val="right"/>
              <w:rPr>
                <w:rFonts w:ascii="Times New Roman" w:hAnsi="Times New Roman" w:cs="Times New Roman"/>
                <w:b/>
                <w:i/>
                <w:sz w:val="20"/>
                <w:szCs w:val="20"/>
              </w:rPr>
            </w:pPr>
            <w:r w:rsidRPr="00D02765">
              <w:rPr>
                <w:rFonts w:ascii="Times New Roman" w:hAnsi="Times New Roman" w:cs="Times New Roman"/>
                <w:b/>
                <w:i/>
                <w:sz w:val="20"/>
                <w:szCs w:val="20"/>
              </w:rPr>
              <w:t>Toplam</w:t>
            </w:r>
          </w:p>
        </w:tc>
      </w:tr>
      <w:tr w:rsidR="00F91E44" w:rsidRPr="00D02765" w:rsidTr="00F91E44">
        <w:tc>
          <w:tcPr>
            <w:tcW w:w="7338" w:type="dxa"/>
          </w:tcPr>
          <w:p w:rsidR="002841DE" w:rsidRPr="00D02765" w:rsidRDefault="002841DE" w:rsidP="002841DE">
            <w:pPr>
              <w:spacing w:after="0"/>
              <w:rPr>
                <w:rFonts w:ascii="Times New Roman" w:hAnsi="Times New Roman" w:cs="Times New Roman"/>
                <w:sz w:val="20"/>
                <w:szCs w:val="20"/>
              </w:rPr>
            </w:pPr>
          </w:p>
        </w:tc>
        <w:tc>
          <w:tcPr>
            <w:tcW w:w="992" w:type="dxa"/>
          </w:tcPr>
          <w:p w:rsidR="002841DE" w:rsidRPr="00D02765" w:rsidRDefault="002841DE"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Temel</w:t>
            </w:r>
          </w:p>
        </w:tc>
        <w:tc>
          <w:tcPr>
            <w:tcW w:w="992" w:type="dxa"/>
          </w:tcPr>
          <w:p w:rsidR="002841DE" w:rsidRPr="00D02765" w:rsidRDefault="002841DE"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XB</w:t>
            </w:r>
          </w:p>
        </w:tc>
        <w:tc>
          <w:tcPr>
            <w:tcW w:w="992" w:type="dxa"/>
          </w:tcPr>
          <w:p w:rsidR="002841DE" w:rsidRPr="00D02765" w:rsidRDefault="002841DE"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Toplam</w:t>
            </w:r>
          </w:p>
        </w:tc>
        <w:tc>
          <w:tcPr>
            <w:tcW w:w="898" w:type="dxa"/>
            <w:gridSpan w:val="2"/>
          </w:tcPr>
          <w:p w:rsidR="002841DE" w:rsidRPr="00D02765" w:rsidRDefault="002841DE"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Temel</w:t>
            </w:r>
          </w:p>
        </w:tc>
        <w:tc>
          <w:tcPr>
            <w:tcW w:w="898" w:type="dxa"/>
            <w:gridSpan w:val="2"/>
          </w:tcPr>
          <w:p w:rsidR="002841DE" w:rsidRPr="00D02765" w:rsidRDefault="002841DE"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XB</w:t>
            </w:r>
          </w:p>
        </w:tc>
        <w:tc>
          <w:tcPr>
            <w:tcW w:w="1039" w:type="dxa"/>
            <w:gridSpan w:val="2"/>
          </w:tcPr>
          <w:p w:rsidR="002841DE" w:rsidRPr="00D02765" w:rsidRDefault="002841DE"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Toplam</w:t>
            </w:r>
          </w:p>
        </w:tc>
        <w:tc>
          <w:tcPr>
            <w:tcW w:w="1027" w:type="dxa"/>
            <w:gridSpan w:val="2"/>
          </w:tcPr>
          <w:p w:rsidR="002841DE" w:rsidRPr="00D02765" w:rsidRDefault="002841DE" w:rsidP="002841DE">
            <w:pPr>
              <w:spacing w:after="0"/>
              <w:rPr>
                <w:rFonts w:ascii="Times New Roman" w:hAnsi="Times New Roman" w:cs="Times New Roman"/>
                <w:sz w:val="16"/>
                <w:szCs w:val="16"/>
              </w:rPr>
            </w:pPr>
          </w:p>
        </w:tc>
      </w:tr>
      <w:tr w:rsidR="00F91E44" w:rsidRPr="00D02765" w:rsidTr="00F91E44">
        <w:tc>
          <w:tcPr>
            <w:tcW w:w="7338" w:type="dxa"/>
          </w:tcPr>
          <w:p w:rsidR="002841DE" w:rsidRPr="00D02765" w:rsidRDefault="002841DE" w:rsidP="002841DE">
            <w:pPr>
              <w:spacing w:after="60"/>
              <w:jc w:val="both"/>
              <w:rPr>
                <w:rFonts w:ascii="Times New Roman" w:hAnsi="Times New Roman" w:cs="Times New Roman"/>
                <w:sz w:val="20"/>
                <w:szCs w:val="20"/>
              </w:rPr>
            </w:pPr>
            <w:r w:rsidRPr="00D02765">
              <w:rPr>
                <w:rFonts w:ascii="Times New Roman" w:hAnsi="Times New Roman" w:cs="Times New Roman"/>
                <w:sz w:val="20"/>
                <w:szCs w:val="20"/>
              </w:rPr>
              <w:t>5.4 Özel sektör, piyasa bazlı mekanizmalar, ticaret, vakıflar ve CSO’lar ile iklim değişikliğine uyum sağlama ve iklim değişikliğinin azaltılması, biyo-çeşitliliğin korunması ve sürdürülebilir kullanım ile açlığın ve yoksulluğun azaltılmasına ilişkin diğer finansman mekanizmaları da dahil olmak üzere çölleşme / arazi bozulması ile mücadele edilmesi ve kuraklığın etkilerinin azaltılması amacı ile yenilikçi finans kaynakları ve finansman mekanizmaları belirlenir</w:t>
            </w:r>
          </w:p>
        </w:tc>
        <w:tc>
          <w:tcPr>
            <w:tcW w:w="992" w:type="dxa"/>
          </w:tcPr>
          <w:p w:rsidR="002841DE" w:rsidRPr="00D02765" w:rsidRDefault="00F91E44"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2841DE"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İlgili finansman 6.1 altında bulunmaktadır</w:t>
            </w:r>
          </w:p>
        </w:tc>
        <w:tc>
          <w:tcPr>
            <w:tcW w:w="898" w:type="dxa"/>
            <w:gridSpan w:val="2"/>
          </w:tcPr>
          <w:p w:rsidR="002841DE"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338.405</w:t>
            </w:r>
          </w:p>
        </w:tc>
        <w:tc>
          <w:tcPr>
            <w:tcW w:w="898" w:type="dxa"/>
            <w:gridSpan w:val="2"/>
          </w:tcPr>
          <w:p w:rsidR="002841DE"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2.824.789</w:t>
            </w:r>
          </w:p>
        </w:tc>
        <w:tc>
          <w:tcPr>
            <w:tcW w:w="1039"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3.163.194</w:t>
            </w:r>
          </w:p>
        </w:tc>
        <w:tc>
          <w:tcPr>
            <w:tcW w:w="1027"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3.163.194</w:t>
            </w:r>
          </w:p>
        </w:tc>
      </w:tr>
      <w:tr w:rsidR="00F91E44" w:rsidRPr="00D02765" w:rsidTr="00F91E44">
        <w:tc>
          <w:tcPr>
            <w:tcW w:w="7338" w:type="dxa"/>
          </w:tcPr>
          <w:p w:rsidR="002841DE" w:rsidRPr="00D02765" w:rsidRDefault="002841DE" w:rsidP="002841DE">
            <w:pPr>
              <w:spacing w:after="0"/>
              <w:rPr>
                <w:rFonts w:ascii="Times New Roman" w:hAnsi="Times New Roman" w:cs="Times New Roman"/>
                <w:sz w:val="20"/>
                <w:szCs w:val="20"/>
              </w:rPr>
            </w:pPr>
            <w:r w:rsidRPr="00D02765">
              <w:rPr>
                <w:rFonts w:ascii="Times New Roman" w:hAnsi="Times New Roman" w:cs="Times New Roman"/>
                <w:sz w:val="20"/>
                <w:szCs w:val="20"/>
              </w:rPr>
              <w:t>5.5 Etkilenen ülke Taraflarının teknolojiye erişimi yeterli finansman, etkili ekonomik teşvikler ve politika teşvikleri ile teknik destek aracılığı ile Güney-Güney ve Kuzey-Güney işbirliği çerçevesinde kolaylaştırılır</w:t>
            </w:r>
          </w:p>
        </w:tc>
        <w:tc>
          <w:tcPr>
            <w:tcW w:w="992" w:type="dxa"/>
          </w:tcPr>
          <w:p w:rsidR="002841DE" w:rsidRPr="00D02765" w:rsidRDefault="00F91E44"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2841DE"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İlgili finansman 6.1 altında bulunmaktadır</w:t>
            </w:r>
          </w:p>
        </w:tc>
        <w:tc>
          <w:tcPr>
            <w:tcW w:w="898" w:type="dxa"/>
            <w:gridSpan w:val="2"/>
          </w:tcPr>
          <w:p w:rsidR="002841DE"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409.363</w:t>
            </w:r>
          </w:p>
        </w:tc>
        <w:tc>
          <w:tcPr>
            <w:tcW w:w="898" w:type="dxa"/>
            <w:gridSpan w:val="2"/>
          </w:tcPr>
          <w:p w:rsidR="002841DE"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515.317</w:t>
            </w:r>
          </w:p>
        </w:tc>
        <w:tc>
          <w:tcPr>
            <w:tcW w:w="1039"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924.680</w:t>
            </w:r>
          </w:p>
        </w:tc>
        <w:tc>
          <w:tcPr>
            <w:tcW w:w="1027"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924.680</w:t>
            </w:r>
          </w:p>
        </w:tc>
      </w:tr>
      <w:tr w:rsidR="00F91E44" w:rsidRPr="00D02765" w:rsidTr="00F91E44">
        <w:tc>
          <w:tcPr>
            <w:tcW w:w="7338" w:type="dxa"/>
          </w:tcPr>
          <w:p w:rsidR="002841DE" w:rsidRPr="00D02765" w:rsidRDefault="002841DE" w:rsidP="002841DE">
            <w:pPr>
              <w:spacing w:after="0"/>
              <w:rPr>
                <w:rFonts w:ascii="Times New Roman" w:hAnsi="Times New Roman" w:cs="Times New Roman"/>
                <w:b/>
                <w:sz w:val="20"/>
                <w:szCs w:val="20"/>
              </w:rPr>
            </w:pPr>
            <w:r w:rsidRPr="00D02765">
              <w:rPr>
                <w:rFonts w:ascii="Times New Roman" w:hAnsi="Times New Roman" w:cs="Times New Roman"/>
                <w:b/>
                <w:sz w:val="20"/>
                <w:szCs w:val="20"/>
              </w:rPr>
              <w:t>Alt toplam</w:t>
            </w:r>
          </w:p>
        </w:tc>
        <w:tc>
          <w:tcPr>
            <w:tcW w:w="992" w:type="dxa"/>
          </w:tcPr>
          <w:p w:rsidR="002841DE" w:rsidRPr="00D02765" w:rsidRDefault="00F91E44"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152.400</w:t>
            </w:r>
          </w:p>
        </w:tc>
        <w:tc>
          <w:tcPr>
            <w:tcW w:w="992" w:type="dxa"/>
          </w:tcPr>
          <w:p w:rsidR="002841DE" w:rsidRPr="00D02765" w:rsidRDefault="00F91E44"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172.700</w:t>
            </w:r>
          </w:p>
        </w:tc>
        <w:tc>
          <w:tcPr>
            <w:tcW w:w="992" w:type="dxa"/>
          </w:tcPr>
          <w:p w:rsidR="002841DE" w:rsidRPr="00D02765" w:rsidRDefault="00F91E44"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325.100</w:t>
            </w:r>
          </w:p>
        </w:tc>
        <w:tc>
          <w:tcPr>
            <w:tcW w:w="898"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1.370.840</w:t>
            </w:r>
          </w:p>
        </w:tc>
        <w:tc>
          <w:tcPr>
            <w:tcW w:w="898"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10.424.344</w:t>
            </w:r>
          </w:p>
        </w:tc>
        <w:tc>
          <w:tcPr>
            <w:tcW w:w="1039"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11.795.184</w:t>
            </w:r>
          </w:p>
        </w:tc>
        <w:tc>
          <w:tcPr>
            <w:tcW w:w="1027" w:type="dxa"/>
            <w:gridSpan w:val="2"/>
          </w:tcPr>
          <w:p w:rsidR="002841DE"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12.120.284</w:t>
            </w:r>
          </w:p>
        </w:tc>
      </w:tr>
      <w:tr w:rsidR="00E139D1" w:rsidRPr="00D02765" w:rsidTr="00F91E44">
        <w:tc>
          <w:tcPr>
            <w:tcW w:w="7338" w:type="dxa"/>
          </w:tcPr>
          <w:p w:rsidR="00E139D1" w:rsidRPr="00D02765" w:rsidRDefault="00E139D1" w:rsidP="002841DE">
            <w:pPr>
              <w:spacing w:after="0"/>
              <w:rPr>
                <w:rFonts w:ascii="Times New Roman" w:hAnsi="Times New Roman"/>
                <w:sz w:val="20"/>
                <w:szCs w:val="20"/>
              </w:rPr>
            </w:pPr>
            <w:r w:rsidRPr="00D02765">
              <w:rPr>
                <w:rFonts w:ascii="Times New Roman" w:hAnsi="Times New Roman"/>
                <w:sz w:val="20"/>
                <w:szCs w:val="20"/>
              </w:rPr>
              <w:t>X.1 (CRIC/COP/CST ve UNCDD kararları, iletişim ve yönetim)</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1.308.926</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646.808</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1.955.734</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1.955.734</w:t>
            </w:r>
          </w:p>
        </w:tc>
      </w:tr>
      <w:tr w:rsidR="00E139D1" w:rsidRPr="00D02765" w:rsidTr="00F91E44">
        <w:tc>
          <w:tcPr>
            <w:tcW w:w="7338" w:type="dxa"/>
          </w:tcPr>
          <w:p w:rsidR="00E139D1" w:rsidRPr="00D02765" w:rsidRDefault="00E139D1" w:rsidP="002841DE">
            <w:pPr>
              <w:spacing w:after="0"/>
              <w:rPr>
                <w:rFonts w:ascii="Times New Roman" w:hAnsi="Times New Roman" w:cs="Times New Roman"/>
                <w:b/>
                <w:sz w:val="20"/>
                <w:szCs w:val="20"/>
              </w:rPr>
            </w:pPr>
            <w:r w:rsidRPr="00D02765">
              <w:rPr>
                <w:rFonts w:ascii="Times New Roman" w:hAnsi="Times New Roman"/>
                <w:b/>
                <w:sz w:val="20"/>
                <w:szCs w:val="20"/>
              </w:rPr>
              <w:t>Alt toplam</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98"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1.308.926</w:t>
            </w:r>
          </w:p>
        </w:tc>
        <w:tc>
          <w:tcPr>
            <w:tcW w:w="898"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646.808</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1.955.734</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1.955.734</w:t>
            </w:r>
          </w:p>
        </w:tc>
      </w:tr>
      <w:tr w:rsidR="00E139D1" w:rsidRPr="00D02765" w:rsidTr="00E139D1">
        <w:tc>
          <w:tcPr>
            <w:tcW w:w="7338" w:type="dxa"/>
          </w:tcPr>
          <w:p w:rsidR="00E139D1" w:rsidRPr="00D02765" w:rsidRDefault="00E139D1" w:rsidP="002841DE">
            <w:pPr>
              <w:spacing w:after="0"/>
              <w:rPr>
                <w:rFonts w:ascii="Times New Roman" w:hAnsi="Times New Roman" w:cs="Times New Roman"/>
                <w:b/>
                <w:sz w:val="20"/>
                <w:szCs w:val="20"/>
              </w:rPr>
            </w:pPr>
            <w:r w:rsidRPr="00D02765">
              <w:rPr>
                <w:rFonts w:ascii="Times New Roman" w:hAnsi="Times New Roman" w:cs="Times New Roman"/>
                <w:b/>
                <w:sz w:val="20"/>
                <w:szCs w:val="20"/>
              </w:rPr>
              <w:t>Alt program 6</w:t>
            </w:r>
          </w:p>
        </w:tc>
        <w:tc>
          <w:tcPr>
            <w:tcW w:w="6838" w:type="dxa"/>
            <w:gridSpan w:val="11"/>
          </w:tcPr>
          <w:p w:rsidR="00E139D1" w:rsidRPr="00D02765" w:rsidRDefault="00E139D1" w:rsidP="002841DE">
            <w:pPr>
              <w:spacing w:after="0"/>
              <w:rPr>
                <w:rFonts w:ascii="Times New Roman" w:hAnsi="Times New Roman" w:cs="Times New Roman"/>
                <w:b/>
                <w:sz w:val="16"/>
                <w:szCs w:val="16"/>
              </w:rPr>
            </w:pPr>
          </w:p>
        </w:tc>
      </w:tr>
      <w:tr w:rsidR="00E139D1" w:rsidRPr="00D02765" w:rsidTr="00F91E44">
        <w:tc>
          <w:tcPr>
            <w:tcW w:w="7338" w:type="dxa"/>
          </w:tcPr>
          <w:p w:rsidR="00E139D1" w:rsidRPr="00D02765" w:rsidRDefault="00E139D1" w:rsidP="002841DE">
            <w:pPr>
              <w:spacing w:after="0"/>
              <w:rPr>
                <w:rFonts w:ascii="Times New Roman" w:hAnsi="Times New Roman" w:cs="Times New Roman"/>
                <w:sz w:val="20"/>
                <w:szCs w:val="20"/>
              </w:rPr>
            </w:pPr>
            <w:r w:rsidRPr="00D02765">
              <w:rPr>
                <w:rFonts w:ascii="Times New Roman" w:hAnsi="Times New Roman"/>
                <w:sz w:val="20"/>
                <w:szCs w:val="20"/>
              </w:rPr>
              <w:t>Üst Yönlendirme ve Yönetim</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2.007.700</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156.600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2.164.300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2.164.300</w:t>
            </w:r>
          </w:p>
        </w:tc>
      </w:tr>
      <w:tr w:rsidR="00E139D1" w:rsidRPr="00D02765" w:rsidTr="00F91E44">
        <w:tc>
          <w:tcPr>
            <w:tcW w:w="7338" w:type="dxa"/>
          </w:tcPr>
          <w:p w:rsidR="00E139D1" w:rsidRPr="00D02765" w:rsidRDefault="00E139D1" w:rsidP="002841DE">
            <w:pPr>
              <w:spacing w:after="0"/>
              <w:rPr>
                <w:rFonts w:ascii="Times New Roman" w:hAnsi="Times New Roman" w:cs="Times New Roman"/>
                <w:sz w:val="20"/>
                <w:szCs w:val="20"/>
              </w:rPr>
            </w:pPr>
            <w:r w:rsidRPr="00D02765">
              <w:rPr>
                <w:rFonts w:ascii="Times New Roman" w:hAnsi="Times New Roman"/>
                <w:sz w:val="20"/>
                <w:szCs w:val="20"/>
              </w:rPr>
              <w:t>Konferans Hizmetleri</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651.800</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651.800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651.800</w:t>
            </w:r>
          </w:p>
        </w:tc>
      </w:tr>
      <w:tr w:rsidR="00E139D1" w:rsidRPr="00D02765" w:rsidTr="00F91E44">
        <w:tc>
          <w:tcPr>
            <w:tcW w:w="7338" w:type="dxa"/>
          </w:tcPr>
          <w:p w:rsidR="00E139D1" w:rsidRPr="00D02765" w:rsidRDefault="00E139D1" w:rsidP="002841DE">
            <w:pPr>
              <w:spacing w:after="0"/>
              <w:rPr>
                <w:rFonts w:ascii="Times New Roman" w:hAnsi="Times New Roman" w:cs="Times New Roman"/>
                <w:sz w:val="20"/>
                <w:szCs w:val="20"/>
              </w:rPr>
            </w:pPr>
            <w:r w:rsidRPr="00D02765">
              <w:rPr>
                <w:rFonts w:ascii="Times New Roman" w:hAnsi="Times New Roman" w:cs="Times New Roman"/>
                <w:sz w:val="20"/>
                <w:szCs w:val="20"/>
              </w:rPr>
              <w:t>İdare ve Finans Hizmetleri</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2.323.875</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185.000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2.508.875</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2.508.875</w:t>
            </w:r>
          </w:p>
        </w:tc>
      </w:tr>
      <w:tr w:rsidR="00E139D1" w:rsidRPr="00D02765" w:rsidTr="00F91E44">
        <w:tc>
          <w:tcPr>
            <w:tcW w:w="7338" w:type="dxa"/>
          </w:tcPr>
          <w:p w:rsidR="00E139D1" w:rsidRPr="00D02765" w:rsidRDefault="00E139D1" w:rsidP="002841DE">
            <w:pPr>
              <w:spacing w:after="0"/>
              <w:rPr>
                <w:rFonts w:ascii="Times New Roman" w:hAnsi="Times New Roman" w:cs="Times New Roman"/>
                <w:b/>
                <w:sz w:val="20"/>
                <w:szCs w:val="20"/>
              </w:rPr>
            </w:pPr>
            <w:r w:rsidRPr="00D02765">
              <w:rPr>
                <w:rFonts w:ascii="Times New Roman" w:hAnsi="Times New Roman"/>
                <w:b/>
                <w:sz w:val="20"/>
                <w:szCs w:val="20"/>
              </w:rPr>
              <w:t>Alt programa yönelik toplam</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4.983.375</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341.600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5.324.975</w:t>
            </w:r>
          </w:p>
        </w:tc>
        <w:tc>
          <w:tcPr>
            <w:tcW w:w="898"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898"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5.324.975</w:t>
            </w:r>
          </w:p>
        </w:tc>
      </w:tr>
      <w:tr w:rsidR="00E139D1" w:rsidRPr="00D02765" w:rsidTr="00F91E44">
        <w:tc>
          <w:tcPr>
            <w:tcW w:w="7338" w:type="dxa"/>
          </w:tcPr>
          <w:p w:rsidR="00E139D1" w:rsidRPr="00D02765" w:rsidRDefault="00E139D1" w:rsidP="002841DE">
            <w:pPr>
              <w:spacing w:after="0"/>
              <w:rPr>
                <w:rFonts w:ascii="Times New Roman" w:hAnsi="Times New Roman" w:cs="Times New Roman"/>
                <w:sz w:val="20"/>
                <w:szCs w:val="20"/>
              </w:rPr>
            </w:pPr>
            <w:r w:rsidRPr="00D02765">
              <w:rPr>
                <w:rFonts w:ascii="Times New Roman" w:hAnsi="Times New Roman" w:cs="Times New Roman"/>
                <w:sz w:val="20"/>
                <w:szCs w:val="20"/>
              </w:rPr>
              <w:t>Bilim ve Teknoloji Komitesi</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76.000</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242.000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318.000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318.000</w:t>
            </w:r>
          </w:p>
        </w:tc>
      </w:tr>
      <w:tr w:rsidR="00E139D1" w:rsidRPr="00D02765" w:rsidTr="00F91E44">
        <w:tc>
          <w:tcPr>
            <w:tcW w:w="7338" w:type="dxa"/>
          </w:tcPr>
          <w:p w:rsidR="00E139D1" w:rsidRPr="00D02765" w:rsidRDefault="00E90592" w:rsidP="002841DE">
            <w:pPr>
              <w:spacing w:after="0"/>
              <w:rPr>
                <w:rFonts w:ascii="Times New Roman" w:hAnsi="Times New Roman" w:cs="Times New Roman"/>
                <w:sz w:val="20"/>
                <w:szCs w:val="20"/>
              </w:rPr>
            </w:pPr>
            <w:r>
              <w:rPr>
                <w:rFonts w:ascii="Times New Roman" w:hAnsi="Times New Roman" w:cs="Times New Roman"/>
                <w:sz w:val="20"/>
                <w:szCs w:val="20"/>
              </w:rPr>
              <w:t>Sözleşmenin Uygulanmasının Gözden Geçirilmesi Komitesi</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76.000</w:t>
            </w:r>
          </w:p>
        </w:tc>
        <w:tc>
          <w:tcPr>
            <w:tcW w:w="992" w:type="dxa"/>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278.300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354.300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898" w:type="dxa"/>
            <w:gridSpan w:val="2"/>
          </w:tcPr>
          <w:p w:rsidR="00E139D1" w:rsidRPr="00D02765" w:rsidRDefault="00E139D1" w:rsidP="002841DE">
            <w:pPr>
              <w:spacing w:after="0"/>
              <w:rPr>
                <w:rFonts w:ascii="Times New Roman" w:hAnsi="Times New Roman" w:cs="Times New Roman"/>
                <w:sz w:val="16"/>
                <w:szCs w:val="16"/>
              </w:rPr>
            </w:pPr>
            <w:r w:rsidRPr="00D02765">
              <w:rPr>
                <w:rFonts w:ascii="Times New Roman" w:hAnsi="Times New Roman" w:cs="Times New Roman"/>
                <w:sz w:val="16"/>
                <w:szCs w:val="16"/>
              </w:rPr>
              <w:t>0</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354.300</w:t>
            </w:r>
          </w:p>
        </w:tc>
      </w:tr>
      <w:tr w:rsidR="00E139D1" w:rsidRPr="00D02765" w:rsidTr="00F91E44">
        <w:tc>
          <w:tcPr>
            <w:tcW w:w="7338" w:type="dxa"/>
          </w:tcPr>
          <w:p w:rsidR="00E139D1" w:rsidRPr="00D02765" w:rsidRDefault="00E139D1" w:rsidP="002841DE">
            <w:pPr>
              <w:spacing w:after="0"/>
              <w:rPr>
                <w:rFonts w:ascii="Times New Roman" w:hAnsi="Times New Roman" w:cs="Times New Roman"/>
                <w:b/>
                <w:sz w:val="20"/>
                <w:szCs w:val="20"/>
              </w:rPr>
            </w:pPr>
            <w:r w:rsidRPr="00D02765">
              <w:rPr>
                <w:rFonts w:ascii="Times New Roman" w:hAnsi="Times New Roman" w:cs="Times New Roman"/>
                <w:b/>
                <w:sz w:val="20"/>
                <w:szCs w:val="20"/>
              </w:rPr>
              <w:t>ANA TOPLAM</w:t>
            </w:r>
            <w:r w:rsidRPr="00D02765">
              <w:rPr>
                <w:rFonts w:ascii="Times New Roman" w:hAnsi="Times New Roman" w:cs="Times New Roman"/>
                <w:b/>
                <w:sz w:val="20"/>
                <w:szCs w:val="20"/>
                <w:vertAlign w:val="superscript"/>
              </w:rPr>
              <w:t>1</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10.840.975</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10.742.600</w:t>
            </w:r>
          </w:p>
        </w:tc>
        <w:tc>
          <w:tcPr>
            <w:tcW w:w="992" w:type="dxa"/>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21.583.575</w:t>
            </w:r>
          </w:p>
        </w:tc>
        <w:tc>
          <w:tcPr>
            <w:tcW w:w="898"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3.631.172</w:t>
            </w:r>
          </w:p>
        </w:tc>
        <w:tc>
          <w:tcPr>
            <w:tcW w:w="898"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13.645.408</w:t>
            </w:r>
          </w:p>
        </w:tc>
        <w:tc>
          <w:tcPr>
            <w:tcW w:w="1039"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17.276.580</w:t>
            </w:r>
          </w:p>
        </w:tc>
        <w:tc>
          <w:tcPr>
            <w:tcW w:w="1027" w:type="dxa"/>
            <w:gridSpan w:val="2"/>
          </w:tcPr>
          <w:p w:rsidR="00E139D1" w:rsidRPr="00D02765" w:rsidRDefault="00E139D1" w:rsidP="002841DE">
            <w:pPr>
              <w:spacing w:after="0"/>
              <w:rPr>
                <w:rFonts w:ascii="Times New Roman" w:hAnsi="Times New Roman" w:cs="Times New Roman"/>
                <w:b/>
                <w:sz w:val="16"/>
                <w:szCs w:val="16"/>
              </w:rPr>
            </w:pPr>
            <w:r w:rsidRPr="00D02765">
              <w:rPr>
                <w:rFonts w:ascii="Times New Roman" w:hAnsi="Times New Roman" w:cs="Times New Roman"/>
                <w:b/>
                <w:sz w:val="16"/>
                <w:szCs w:val="16"/>
              </w:rPr>
              <w:t>38.860.155</w:t>
            </w:r>
          </w:p>
        </w:tc>
      </w:tr>
    </w:tbl>
    <w:p w:rsidR="002841DE" w:rsidRPr="00D02765" w:rsidRDefault="002841DE" w:rsidP="0069109D">
      <w:pPr>
        <w:spacing w:after="0"/>
        <w:rPr>
          <w:rFonts w:ascii="Times New Roman" w:hAnsi="Times New Roman" w:cs="Times New Roman"/>
          <w:sz w:val="20"/>
          <w:szCs w:val="20"/>
        </w:rPr>
      </w:pPr>
      <w:r w:rsidRPr="00D02765">
        <w:rPr>
          <w:rFonts w:ascii="Times New Roman" w:hAnsi="Times New Roman" w:cs="Times New Roman"/>
          <w:sz w:val="20"/>
          <w:szCs w:val="20"/>
          <w:vertAlign w:val="superscript"/>
        </w:rPr>
        <w:t xml:space="preserve">1 </w:t>
      </w:r>
      <w:r w:rsidRPr="00D02765">
        <w:rPr>
          <w:rFonts w:ascii="Times New Roman" w:hAnsi="Times New Roman" w:cs="Times New Roman"/>
          <w:sz w:val="20"/>
          <w:szCs w:val="20"/>
        </w:rPr>
        <w:t xml:space="preserve">Yukarıdaki hususlara ek olarak, sözleşme bütçesinde İşletme Sermayesi Yedek Akçesi haricinde 4 milyon Avro’ya tekabül eden program destek maliyetlerine de yer verilmektedir. </w:t>
      </w: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pPr>
    </w:p>
    <w:p w:rsidR="00E139D1" w:rsidRPr="00D02765" w:rsidRDefault="00E139D1" w:rsidP="0069109D">
      <w:pPr>
        <w:spacing w:after="0"/>
        <w:rPr>
          <w:rFonts w:ascii="Times New Roman" w:hAnsi="Times New Roman" w:cs="Times New Roman"/>
          <w:sz w:val="20"/>
          <w:szCs w:val="20"/>
        </w:rPr>
        <w:sectPr w:rsidR="00E139D1" w:rsidRPr="00D02765" w:rsidSect="00F609E8">
          <w:pgSz w:w="16840" w:h="11901" w:orient="landscape"/>
          <w:pgMar w:top="1797" w:right="1440" w:bottom="1797" w:left="1440" w:header="709" w:footer="709" w:gutter="0"/>
          <w:cols w:space="708"/>
          <w:docGrid w:linePitch="360"/>
        </w:sectPr>
      </w:pPr>
    </w:p>
    <w:p w:rsidR="00E139D1" w:rsidRPr="00D02765" w:rsidRDefault="00E139D1" w:rsidP="0069109D">
      <w:pPr>
        <w:spacing w:after="0"/>
        <w:rPr>
          <w:rFonts w:ascii="Times New Roman" w:hAnsi="Times New Roman" w:cs="Times New Roman"/>
          <w:b/>
          <w:sz w:val="28"/>
          <w:szCs w:val="28"/>
        </w:rPr>
      </w:pPr>
      <w:r w:rsidRPr="00D02765">
        <w:rPr>
          <w:rFonts w:ascii="Times New Roman" w:hAnsi="Times New Roman" w:cs="Times New Roman"/>
          <w:b/>
          <w:sz w:val="28"/>
          <w:szCs w:val="28"/>
        </w:rPr>
        <w:lastRenderedPageBreak/>
        <w:t>Ek II</w:t>
      </w:r>
    </w:p>
    <w:p w:rsidR="00E139D1" w:rsidRPr="00D02765" w:rsidRDefault="00E139D1" w:rsidP="00E139D1">
      <w:pPr>
        <w:spacing w:after="0"/>
        <w:ind w:left="720"/>
        <w:rPr>
          <w:rFonts w:ascii="Times New Roman" w:hAnsi="Times New Roman" w:cs="Times New Roman"/>
          <w:b/>
          <w:sz w:val="28"/>
          <w:szCs w:val="28"/>
        </w:rPr>
      </w:pPr>
      <w:r w:rsidRPr="00D02765">
        <w:rPr>
          <w:rFonts w:ascii="Times New Roman" w:hAnsi="Times New Roman" w:cs="Times New Roman"/>
          <w:b/>
          <w:sz w:val="28"/>
          <w:szCs w:val="28"/>
        </w:rPr>
        <w:t>2012 – 2013 yıllarına yönelik olarak Sözleşmenin temel bütçesine ilişkin belirleyici katkı ölçeği</w:t>
      </w:r>
    </w:p>
    <w:tbl>
      <w:tblPr>
        <w:tblStyle w:val="TabloKlavuzu"/>
        <w:tblW w:w="0" w:type="auto"/>
        <w:tblLook w:val="04A0"/>
      </w:tblPr>
      <w:tblGrid>
        <w:gridCol w:w="392"/>
        <w:gridCol w:w="2693"/>
        <w:gridCol w:w="709"/>
        <w:gridCol w:w="850"/>
        <w:gridCol w:w="1134"/>
        <w:gridCol w:w="978"/>
        <w:gridCol w:w="865"/>
        <w:gridCol w:w="902"/>
      </w:tblGrid>
      <w:tr w:rsidR="007678E4" w:rsidRPr="00D02765" w:rsidTr="007678E4">
        <w:tc>
          <w:tcPr>
            <w:tcW w:w="3085" w:type="dxa"/>
            <w:gridSpan w:val="2"/>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Sözleşme Tarafları</w:t>
            </w:r>
            <w:r w:rsidRPr="00D02765">
              <w:rPr>
                <w:rStyle w:val="DipnotBavurusu"/>
                <w:rFonts w:ascii="Times New Roman" w:hAnsi="Times New Roman" w:cs="Times New Roman"/>
                <w:b/>
                <w:i/>
                <w:sz w:val="16"/>
                <w:szCs w:val="16"/>
              </w:rPr>
              <w:footnoteReference w:id="6"/>
            </w:r>
          </w:p>
        </w:tc>
        <w:tc>
          <w:tcPr>
            <w:tcW w:w="709" w:type="dxa"/>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w:t>
            </w:r>
            <w:r w:rsidRPr="00D02765">
              <w:rPr>
                <w:rStyle w:val="DipnotBavurusu"/>
                <w:rFonts w:ascii="Times New Roman" w:hAnsi="Times New Roman" w:cs="Times New Roman"/>
                <w:b/>
                <w:i/>
                <w:sz w:val="16"/>
                <w:szCs w:val="16"/>
              </w:rPr>
              <w:footnoteReference w:id="7"/>
            </w:r>
            <w:r w:rsidRPr="00D02765">
              <w:rPr>
                <w:rFonts w:ascii="Times New Roman" w:hAnsi="Times New Roman" w:cs="Times New Roman"/>
                <w:b/>
                <w:i/>
                <w:sz w:val="16"/>
                <w:szCs w:val="16"/>
              </w:rPr>
              <w:t>/)</w:t>
            </w:r>
          </w:p>
        </w:tc>
        <w:tc>
          <w:tcPr>
            <w:tcW w:w="850" w:type="dxa"/>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Birleşmiş Milletler ölçeği</w:t>
            </w:r>
          </w:p>
        </w:tc>
        <w:tc>
          <w:tcPr>
            <w:tcW w:w="1134" w:type="dxa"/>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2012 -2013 yıllarına yönelik belirleyici katkı ölçeği</w:t>
            </w:r>
          </w:p>
        </w:tc>
        <w:tc>
          <w:tcPr>
            <w:tcW w:w="978" w:type="dxa"/>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2012 yılına yönelik belirleyici katkılar (Avro)</w:t>
            </w:r>
          </w:p>
        </w:tc>
        <w:tc>
          <w:tcPr>
            <w:tcW w:w="865" w:type="dxa"/>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2013 yılına yönelik belirleyici katkılar (Avro)</w:t>
            </w:r>
          </w:p>
        </w:tc>
        <w:tc>
          <w:tcPr>
            <w:tcW w:w="902" w:type="dxa"/>
          </w:tcPr>
          <w:p w:rsidR="00E139D1" w:rsidRPr="00D02765" w:rsidRDefault="007678E4" w:rsidP="00E139D1">
            <w:pPr>
              <w:spacing w:after="0"/>
              <w:rPr>
                <w:rFonts w:ascii="Times New Roman" w:hAnsi="Times New Roman" w:cs="Times New Roman"/>
                <w:b/>
                <w:i/>
                <w:sz w:val="16"/>
                <w:szCs w:val="16"/>
              </w:rPr>
            </w:pPr>
            <w:r w:rsidRPr="00D02765">
              <w:rPr>
                <w:rFonts w:ascii="Times New Roman" w:hAnsi="Times New Roman" w:cs="Times New Roman"/>
                <w:b/>
                <w:i/>
                <w:sz w:val="16"/>
                <w:szCs w:val="16"/>
              </w:rPr>
              <w:t>Ödenecek toplam meblağ (Avro)</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Afganistan</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287</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303</w:t>
            </w:r>
          </w:p>
        </w:tc>
        <w:tc>
          <w:tcPr>
            <w:tcW w:w="90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590</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Arnavutluk</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Cezayir</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0,128</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0,125</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9.175</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9.684</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18.859</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4</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Andora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502</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530</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1.032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5</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Angola</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6</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Antigua ve Barbuda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Arjantin</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0,287</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0,280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20.572</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21.714</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42.286</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8</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Ermenistan</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0,005</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0,005</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358</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736</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9</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Avustralya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1,933</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1,885</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138.553</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146.247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284.800</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10</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Avusturya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0,851</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0,830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60.998</w:t>
            </w:r>
          </w:p>
        </w:tc>
        <w:tc>
          <w:tcPr>
            <w:tcW w:w="865"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64.385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125.383</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11</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 xml:space="preserve">Azerbaycan </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0,015</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0,015</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1.075</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1.135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2.210</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12</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Bahamalar</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0,018</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0,018</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1.290</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1.362</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2.652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13</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Bahreyn</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0,039</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0,038</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2.795</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2.951</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5.746</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14</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Bangladeş</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15</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Barbados</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573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605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1.178</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16</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Beyaz Rusya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0,042</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0,041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3.010</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3.178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6.188</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17</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Belçika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1,075</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1,049</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77.054</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81.332</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158.386</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18</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Beliz</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19</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Benin</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20</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Butan</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21</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Bolivya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502</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530</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1.032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22</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Bosna Hersek</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1.003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1.059</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2.062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23</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Botsvana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0,018</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0,018</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1.290</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1.362</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2.652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24</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Brezilya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1,611</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1,571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115.473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121.885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237.358</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25</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Bruney Darüsselam</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0,028</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0,027</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2.007</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2.118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4.125</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26</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Bulgaristan</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0,038</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0,037</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2.724</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2.875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5.599</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27</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Burkina Faso</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28</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Burundi</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29</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Kamboçya</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30</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Kamerun</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0,011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0,011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788</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832</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1.620</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31</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Kanada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3,207</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3,128</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229.870</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242.635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472.505</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32</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Cape Verde</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33</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Orta Afrika Cumhuriyeti</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34</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Çad</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35</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Şili</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0,236</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0,230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16.916</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17.855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34.771</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36</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Çin</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3,189</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3,110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228.580</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241.273</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469.853</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37</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Kolombiya</w:t>
            </w:r>
          </w:p>
        </w:tc>
        <w:tc>
          <w:tcPr>
            <w:tcW w:w="709" w:type="dxa"/>
          </w:tcPr>
          <w:p w:rsidR="00CF4174" w:rsidRPr="00D02765" w:rsidRDefault="00CF4174" w:rsidP="00E139D1">
            <w:pPr>
              <w:spacing w:after="0"/>
              <w:rPr>
                <w:rFonts w:ascii="Times New Roman" w:hAnsi="Times New Roman" w:cs="Times New Roman"/>
                <w:sz w:val="16"/>
                <w:szCs w:val="16"/>
              </w:rPr>
            </w:pP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0,144</w:t>
            </w:r>
          </w:p>
        </w:tc>
        <w:tc>
          <w:tcPr>
            <w:tcW w:w="1134" w:type="dxa"/>
          </w:tcPr>
          <w:p w:rsidR="00CF4174" w:rsidRPr="00D02765" w:rsidRDefault="00CF4174" w:rsidP="00CF4174">
            <w:pPr>
              <w:spacing w:after="0"/>
              <w:rPr>
                <w:rFonts w:ascii="Times New Roman" w:hAnsi="Times New Roman" w:cs="Times New Roman"/>
                <w:sz w:val="16"/>
                <w:szCs w:val="16"/>
              </w:rPr>
            </w:pPr>
            <w:r w:rsidRPr="00D02765">
              <w:rPr>
                <w:rFonts w:ascii="Times New Roman" w:hAnsi="Times New Roman" w:cs="Times New Roman"/>
                <w:sz w:val="16"/>
                <w:szCs w:val="16"/>
              </w:rPr>
              <w:t>0,140</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10.322</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10.895</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21.217</w:t>
            </w:r>
          </w:p>
        </w:tc>
      </w:tr>
      <w:tr w:rsidR="00CF4174" w:rsidRPr="00D02765" w:rsidTr="007678E4">
        <w:tc>
          <w:tcPr>
            <w:tcW w:w="392"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38</w:t>
            </w:r>
          </w:p>
        </w:tc>
        <w:tc>
          <w:tcPr>
            <w:tcW w:w="2693"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Komoros</w:t>
            </w:r>
          </w:p>
        </w:tc>
        <w:tc>
          <w:tcPr>
            <w:tcW w:w="709"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CF4174" w:rsidRPr="00D02765" w:rsidRDefault="00CF4174" w:rsidP="007678E4">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CF4174" w:rsidRPr="00D02765" w:rsidRDefault="00CF4174" w:rsidP="00E139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CF4174" w:rsidRPr="00D02765" w:rsidRDefault="0013531D" w:rsidP="00E139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bl>
    <w:p w:rsidR="007678E4" w:rsidRPr="00D02765" w:rsidRDefault="007678E4" w:rsidP="00E139D1">
      <w:pPr>
        <w:spacing w:after="0"/>
        <w:rPr>
          <w:rFonts w:ascii="Times New Roman" w:hAnsi="Times New Roman" w:cs="Times New Roman"/>
          <w:sz w:val="16"/>
          <w:szCs w:val="16"/>
        </w:rPr>
        <w:sectPr w:rsidR="007678E4" w:rsidRPr="00D02765" w:rsidSect="00E139D1">
          <w:footnotePr>
            <w:numFmt w:val="lowerLetter"/>
            <w:numRestart w:val="eachSect"/>
          </w:footnotePr>
          <w:pgSz w:w="11901" w:h="16840"/>
          <w:pgMar w:top="1440" w:right="1797" w:bottom="1440" w:left="1797" w:header="709" w:footer="709" w:gutter="0"/>
          <w:cols w:space="708"/>
          <w:docGrid w:linePitch="360"/>
        </w:sectPr>
      </w:pPr>
    </w:p>
    <w:tbl>
      <w:tblPr>
        <w:tblStyle w:val="TabloKlavuzu"/>
        <w:tblW w:w="0" w:type="auto"/>
        <w:tblLook w:val="04A0"/>
      </w:tblPr>
      <w:tblGrid>
        <w:gridCol w:w="392"/>
        <w:gridCol w:w="2693"/>
        <w:gridCol w:w="709"/>
        <w:gridCol w:w="850"/>
        <w:gridCol w:w="1134"/>
        <w:gridCol w:w="978"/>
        <w:gridCol w:w="865"/>
        <w:gridCol w:w="902"/>
      </w:tblGrid>
      <w:tr w:rsidR="006C34D1" w:rsidRPr="00D02765" w:rsidTr="006C34D1">
        <w:tc>
          <w:tcPr>
            <w:tcW w:w="3085" w:type="dxa"/>
            <w:gridSpan w:val="2"/>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lastRenderedPageBreak/>
              <w:t>Sözleşme Tarafları</w:t>
            </w:r>
          </w:p>
        </w:tc>
        <w:tc>
          <w:tcPr>
            <w:tcW w:w="709"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w:t>
            </w:r>
          </w:p>
        </w:tc>
        <w:tc>
          <w:tcPr>
            <w:tcW w:w="850"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Birleşmiş Milletler ölçeği</w:t>
            </w:r>
          </w:p>
        </w:tc>
        <w:tc>
          <w:tcPr>
            <w:tcW w:w="1134"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2012 -2013 yıllarına yönelik belirleyici katkı ölçeği</w:t>
            </w:r>
          </w:p>
        </w:tc>
        <w:tc>
          <w:tcPr>
            <w:tcW w:w="978"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2012 yılına yönelik belirleyici katkılar (Avro)</w:t>
            </w:r>
          </w:p>
        </w:tc>
        <w:tc>
          <w:tcPr>
            <w:tcW w:w="865"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2013 yılına yönelik belirleyici katkılar (Avro)</w:t>
            </w:r>
          </w:p>
        </w:tc>
        <w:tc>
          <w:tcPr>
            <w:tcW w:w="902"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Ödenecek toplam meblağ (Avro)</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39</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Cook Adaları</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40</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Kongo</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8"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41</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Kosta Rika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0,034</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0,033</w:t>
            </w:r>
          </w:p>
        </w:tc>
        <w:tc>
          <w:tcPr>
            <w:tcW w:w="978"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2.437</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2.572</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5.009</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42</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Fildişi Sahili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43</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Hırvatistan</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0,097</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0,095</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6.953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7.339</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14.292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44</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Küba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0,071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0,069</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5.089</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5.372</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10.461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45</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Kıbrıs</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0,046</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0,045</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3.297</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3.480</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6.777</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46</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Çek Cumhuriyeti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0,349</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0,340</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25.016</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26.405</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51.421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47</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Kore Demokratik Halk Cumhuriyeti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502</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530</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1.032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48</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Demokratik Kongo Cumhuriyeti</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49</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Danimarka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0,736</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0,718</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52.755</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55.684</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108.439</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50</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Cibuti</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51</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Dominik</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52</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Dominik Cumhuriyeti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0,042</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3.010</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3.178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6.188</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53</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Ekvator</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0,040</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0,039</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2.867</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3.026</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5.893</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54</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Mısır</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0,094</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0,092</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6.738</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7.112</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13.850</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55</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El Salvador</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0,019</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0,019</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1.362</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1.438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2.800</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56</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Ekvator Ginesi</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573</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605</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1.178</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57</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Eritre</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58</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Etiyopya</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573</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605</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1.178</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59</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Avrupa Birliği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2,500</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2,500</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183.720</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193.924</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377.644</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60</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Fiji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287</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303</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590</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61</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Finlandiya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0,566</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0,552</w:t>
            </w:r>
          </w:p>
        </w:tc>
        <w:tc>
          <w:tcPr>
            <w:tcW w:w="978"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42.822</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40.570</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83.392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62</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Fransa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6,123</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5,972</w:t>
            </w:r>
          </w:p>
        </w:tc>
        <w:tc>
          <w:tcPr>
            <w:tcW w:w="978"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463.254</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438.883</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902.137</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63</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Gabon</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1.003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1.059</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2.062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64</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Gambiya</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65</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Gürcistan</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430</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454</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884</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66</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Almanya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8,018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7,820</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574.712</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606.626</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1.181.338</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67</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Gana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430</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454</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884</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68</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Yunanistan</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0,691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0,674</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49.529</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52.280</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101.809</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69</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Grenada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70</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Guatemala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0,028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0,027</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2.007</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2.118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4.125</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71</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Gine</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72</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Gine Bisso</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Guyana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74</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Haiti</w:t>
            </w:r>
          </w:p>
        </w:tc>
        <w:tc>
          <w:tcPr>
            <w:tcW w:w="709"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75</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Honduras</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573</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605</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1.178</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76</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Macaristan</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0,291</w:t>
            </w:r>
          </w:p>
        </w:tc>
        <w:tc>
          <w:tcPr>
            <w:tcW w:w="1134" w:type="dxa"/>
          </w:tcPr>
          <w:p w:rsidR="000231DF" w:rsidRPr="00D02765" w:rsidRDefault="000231DF" w:rsidP="00940DC9">
            <w:pPr>
              <w:spacing w:after="0"/>
              <w:rPr>
                <w:rFonts w:ascii="Times New Roman" w:hAnsi="Times New Roman" w:cs="Times New Roman"/>
                <w:sz w:val="16"/>
                <w:szCs w:val="16"/>
              </w:rPr>
            </w:pPr>
            <w:r w:rsidRPr="00D02765">
              <w:rPr>
                <w:rFonts w:ascii="Times New Roman" w:hAnsi="Times New Roman" w:cs="Times New Roman"/>
                <w:sz w:val="16"/>
                <w:szCs w:val="16"/>
              </w:rPr>
              <w:t>0,284</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20.858</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22.016</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42.874</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77</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İzlanda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0,042</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0,041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3.010</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3.178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6.188</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Hindistan</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0,534</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0,521</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38.276</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40.401</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78.677</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79</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Endonezya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0,238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0,232</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17.059</w:t>
            </w:r>
          </w:p>
        </w:tc>
        <w:tc>
          <w:tcPr>
            <w:tcW w:w="865"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18.007</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35.066</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80</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İran (İslam Cumhuriyeti)</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0,233</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0,227</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16.701</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17.628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34.329</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81</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Irak</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0,020</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0,020</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1.434</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1.513</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2.947</w:t>
            </w:r>
          </w:p>
        </w:tc>
      </w:tr>
      <w:tr w:rsidR="000231DF" w:rsidRPr="00D02765" w:rsidTr="006C34D1">
        <w:tc>
          <w:tcPr>
            <w:tcW w:w="39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82</w:t>
            </w:r>
          </w:p>
        </w:tc>
        <w:tc>
          <w:tcPr>
            <w:tcW w:w="2693"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İrlanda</w:t>
            </w:r>
          </w:p>
        </w:tc>
        <w:tc>
          <w:tcPr>
            <w:tcW w:w="709" w:type="dxa"/>
          </w:tcPr>
          <w:p w:rsidR="000231DF" w:rsidRPr="00D02765" w:rsidRDefault="000231DF" w:rsidP="006C34D1">
            <w:pPr>
              <w:spacing w:after="0"/>
              <w:rPr>
                <w:rFonts w:ascii="Times New Roman" w:hAnsi="Times New Roman" w:cs="Times New Roman"/>
                <w:sz w:val="16"/>
                <w:szCs w:val="16"/>
              </w:rPr>
            </w:pPr>
          </w:p>
        </w:tc>
        <w:tc>
          <w:tcPr>
            <w:tcW w:w="850"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0,498</w:t>
            </w:r>
          </w:p>
        </w:tc>
        <w:tc>
          <w:tcPr>
            <w:tcW w:w="1134"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0,486</w:t>
            </w:r>
          </w:p>
        </w:tc>
        <w:tc>
          <w:tcPr>
            <w:tcW w:w="978"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35.695</w:t>
            </w:r>
          </w:p>
        </w:tc>
        <w:tc>
          <w:tcPr>
            <w:tcW w:w="865" w:type="dxa"/>
          </w:tcPr>
          <w:p w:rsidR="000231DF" w:rsidRPr="00D02765" w:rsidRDefault="000231DF" w:rsidP="000231DF">
            <w:pPr>
              <w:spacing w:after="0"/>
              <w:rPr>
                <w:rFonts w:ascii="Times New Roman" w:hAnsi="Times New Roman" w:cs="Times New Roman"/>
                <w:sz w:val="16"/>
                <w:szCs w:val="16"/>
              </w:rPr>
            </w:pPr>
            <w:r w:rsidRPr="00D02765">
              <w:rPr>
                <w:rFonts w:ascii="Times New Roman" w:hAnsi="Times New Roman" w:cs="Times New Roman"/>
                <w:sz w:val="16"/>
                <w:szCs w:val="16"/>
              </w:rPr>
              <w:t>37.678</w:t>
            </w:r>
          </w:p>
        </w:tc>
        <w:tc>
          <w:tcPr>
            <w:tcW w:w="902" w:type="dxa"/>
          </w:tcPr>
          <w:p w:rsidR="000231DF" w:rsidRPr="00D02765" w:rsidRDefault="000231DF" w:rsidP="006C34D1">
            <w:pPr>
              <w:spacing w:after="0"/>
              <w:rPr>
                <w:rFonts w:ascii="Times New Roman" w:hAnsi="Times New Roman" w:cs="Times New Roman"/>
                <w:sz w:val="16"/>
                <w:szCs w:val="16"/>
              </w:rPr>
            </w:pPr>
            <w:r w:rsidRPr="00D02765">
              <w:rPr>
                <w:rFonts w:ascii="Times New Roman" w:hAnsi="Times New Roman" w:cs="Times New Roman"/>
                <w:sz w:val="16"/>
                <w:szCs w:val="16"/>
              </w:rPr>
              <w:t>73.373</w:t>
            </w:r>
          </w:p>
        </w:tc>
      </w:tr>
    </w:tbl>
    <w:p w:rsidR="00E139D1" w:rsidRPr="00D02765" w:rsidRDefault="00E139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p w:rsidR="006C34D1" w:rsidRPr="00D02765" w:rsidRDefault="006C34D1" w:rsidP="00E139D1">
      <w:pPr>
        <w:spacing w:after="0"/>
        <w:rPr>
          <w:rFonts w:ascii="Times New Roman" w:hAnsi="Times New Roman" w:cs="Times New Roman"/>
          <w:sz w:val="16"/>
          <w:szCs w:val="16"/>
        </w:rPr>
      </w:pPr>
    </w:p>
    <w:tbl>
      <w:tblPr>
        <w:tblStyle w:val="TabloKlavuzu"/>
        <w:tblW w:w="0" w:type="auto"/>
        <w:tblLook w:val="04A0"/>
      </w:tblPr>
      <w:tblGrid>
        <w:gridCol w:w="456"/>
        <w:gridCol w:w="2646"/>
        <w:gridCol w:w="704"/>
        <w:gridCol w:w="850"/>
        <w:gridCol w:w="1126"/>
        <w:gridCol w:w="975"/>
        <w:gridCol w:w="865"/>
        <w:gridCol w:w="901"/>
      </w:tblGrid>
      <w:tr w:rsidR="00E53CE1" w:rsidRPr="00D02765" w:rsidTr="0013531D">
        <w:tc>
          <w:tcPr>
            <w:tcW w:w="3102" w:type="dxa"/>
            <w:gridSpan w:val="2"/>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lastRenderedPageBreak/>
              <w:t>Sözleşme Tarafları</w:t>
            </w:r>
          </w:p>
        </w:tc>
        <w:tc>
          <w:tcPr>
            <w:tcW w:w="704"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w:t>
            </w:r>
          </w:p>
        </w:tc>
        <w:tc>
          <w:tcPr>
            <w:tcW w:w="850"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Birleşmiş Milletler ölçeği</w:t>
            </w:r>
          </w:p>
        </w:tc>
        <w:tc>
          <w:tcPr>
            <w:tcW w:w="1126"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2012 -2013 yıllarına yönelik belirleyici katkı ölçeği</w:t>
            </w:r>
          </w:p>
        </w:tc>
        <w:tc>
          <w:tcPr>
            <w:tcW w:w="975"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2012 yılına yönelik belirleyici katkılar (Avro)</w:t>
            </w:r>
          </w:p>
        </w:tc>
        <w:tc>
          <w:tcPr>
            <w:tcW w:w="865"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2013 yılına yönelik belirleyici katkılar (Avro)</w:t>
            </w:r>
          </w:p>
        </w:tc>
        <w:tc>
          <w:tcPr>
            <w:tcW w:w="901" w:type="dxa"/>
          </w:tcPr>
          <w:p w:rsidR="006C34D1" w:rsidRPr="00D02765" w:rsidRDefault="006C34D1" w:rsidP="006C34D1">
            <w:pPr>
              <w:spacing w:after="0"/>
              <w:rPr>
                <w:rFonts w:ascii="Times New Roman" w:hAnsi="Times New Roman" w:cs="Times New Roman"/>
                <w:b/>
                <w:i/>
                <w:sz w:val="16"/>
                <w:szCs w:val="16"/>
              </w:rPr>
            </w:pPr>
            <w:r w:rsidRPr="00D02765">
              <w:rPr>
                <w:rFonts w:ascii="Times New Roman" w:hAnsi="Times New Roman" w:cs="Times New Roman"/>
                <w:b/>
                <w:i/>
                <w:sz w:val="16"/>
                <w:szCs w:val="16"/>
              </w:rPr>
              <w:t>Ödenecek toplam meblağ (Avro)</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83</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İsrail</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0,384</w:t>
            </w:r>
          </w:p>
        </w:tc>
        <w:tc>
          <w:tcPr>
            <w:tcW w:w="1126"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0,375</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27.524</w:t>
            </w:r>
          </w:p>
        </w:tc>
        <w:tc>
          <w:tcPr>
            <w:tcW w:w="865" w:type="dxa"/>
          </w:tcPr>
          <w:p w:rsidR="00F4701E" w:rsidRPr="00D02765" w:rsidRDefault="00E53CE1" w:rsidP="00E53CE1">
            <w:pPr>
              <w:spacing w:after="0"/>
              <w:rPr>
                <w:rFonts w:ascii="Times New Roman" w:hAnsi="Times New Roman" w:cs="Times New Roman"/>
                <w:sz w:val="16"/>
                <w:szCs w:val="16"/>
              </w:rPr>
            </w:pPr>
            <w:r w:rsidRPr="00D02765">
              <w:rPr>
                <w:rFonts w:ascii="Times New Roman" w:hAnsi="Times New Roman" w:cs="Times New Roman"/>
                <w:sz w:val="16"/>
                <w:szCs w:val="16"/>
              </w:rPr>
              <w:t>29</w:t>
            </w:r>
            <w:r w:rsidR="00F4701E" w:rsidRPr="00D02765">
              <w:rPr>
                <w:rFonts w:ascii="Times New Roman" w:hAnsi="Times New Roman" w:cs="Times New Roman"/>
                <w:sz w:val="16"/>
                <w:szCs w:val="16"/>
              </w:rPr>
              <w:t>.</w:t>
            </w:r>
            <w:r w:rsidRPr="00D02765">
              <w:rPr>
                <w:rFonts w:ascii="Times New Roman" w:hAnsi="Times New Roman" w:cs="Times New Roman"/>
                <w:sz w:val="16"/>
                <w:szCs w:val="16"/>
              </w:rPr>
              <w:t>053</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56.577</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84</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İtalya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4,999</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4,876</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358.317</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3</w:t>
            </w:r>
            <w:r w:rsidR="00E53CE1" w:rsidRPr="00D02765">
              <w:rPr>
                <w:rFonts w:ascii="Times New Roman" w:hAnsi="Times New Roman" w:cs="Times New Roman"/>
                <w:sz w:val="16"/>
                <w:szCs w:val="16"/>
              </w:rPr>
              <w:t>78</w:t>
            </w:r>
            <w:r w:rsidRPr="00D02765">
              <w:rPr>
                <w:rFonts w:ascii="Times New Roman" w:hAnsi="Times New Roman" w:cs="Times New Roman"/>
                <w:sz w:val="16"/>
                <w:szCs w:val="16"/>
              </w:rPr>
              <w:t>.</w:t>
            </w:r>
            <w:r w:rsidR="00E53CE1" w:rsidRPr="00D02765">
              <w:rPr>
                <w:rFonts w:ascii="Times New Roman" w:hAnsi="Times New Roman" w:cs="Times New Roman"/>
                <w:sz w:val="16"/>
                <w:szCs w:val="16"/>
              </w:rPr>
              <w:t>214</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736.531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85</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Jamaika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1.003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1.0</w:t>
            </w:r>
            <w:r w:rsidR="00E53CE1" w:rsidRPr="00D02765">
              <w:rPr>
                <w:rFonts w:ascii="Times New Roman" w:hAnsi="Times New Roman" w:cs="Times New Roman"/>
                <w:sz w:val="16"/>
                <w:szCs w:val="16"/>
              </w:rPr>
              <w:t>59</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2.062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86</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Japonya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12,530</w:t>
            </w:r>
          </w:p>
        </w:tc>
        <w:tc>
          <w:tcPr>
            <w:tcW w:w="1126"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12,221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898.122</w:t>
            </w:r>
          </w:p>
        </w:tc>
        <w:tc>
          <w:tcPr>
            <w:tcW w:w="865" w:type="dxa"/>
          </w:tcPr>
          <w:p w:rsidR="00F4701E" w:rsidRPr="00D02765" w:rsidRDefault="00E53CE1" w:rsidP="00E53CE1">
            <w:pPr>
              <w:spacing w:after="0"/>
              <w:rPr>
                <w:rFonts w:ascii="Times New Roman" w:hAnsi="Times New Roman" w:cs="Times New Roman"/>
                <w:sz w:val="16"/>
                <w:szCs w:val="16"/>
              </w:rPr>
            </w:pPr>
            <w:r w:rsidRPr="00D02765">
              <w:rPr>
                <w:rFonts w:ascii="Times New Roman" w:hAnsi="Times New Roman" w:cs="Times New Roman"/>
                <w:sz w:val="16"/>
                <w:szCs w:val="16"/>
              </w:rPr>
              <w:t>947</w:t>
            </w:r>
            <w:r w:rsidR="00F4701E" w:rsidRPr="00D02765">
              <w:rPr>
                <w:rFonts w:ascii="Times New Roman" w:hAnsi="Times New Roman" w:cs="Times New Roman"/>
                <w:sz w:val="16"/>
                <w:szCs w:val="16"/>
              </w:rPr>
              <w:t>.</w:t>
            </w:r>
            <w:r w:rsidRPr="00D02765">
              <w:rPr>
                <w:rFonts w:ascii="Times New Roman" w:hAnsi="Times New Roman" w:cs="Times New Roman"/>
                <w:sz w:val="16"/>
                <w:szCs w:val="16"/>
              </w:rPr>
              <w:t>995</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1.846.117</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81</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Ürdün</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0,014</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1.003</w:t>
            </w:r>
          </w:p>
        </w:tc>
        <w:tc>
          <w:tcPr>
            <w:tcW w:w="865" w:type="dxa"/>
          </w:tcPr>
          <w:p w:rsidR="00F4701E" w:rsidRPr="00D02765" w:rsidRDefault="00E53CE1" w:rsidP="00E53CE1">
            <w:pPr>
              <w:spacing w:after="0"/>
              <w:rPr>
                <w:rFonts w:ascii="Times New Roman" w:hAnsi="Times New Roman" w:cs="Times New Roman"/>
                <w:sz w:val="16"/>
                <w:szCs w:val="16"/>
              </w:rPr>
            </w:pPr>
            <w:r w:rsidRPr="00D02765">
              <w:rPr>
                <w:rFonts w:ascii="Times New Roman" w:hAnsi="Times New Roman" w:cs="Times New Roman"/>
                <w:sz w:val="16"/>
                <w:szCs w:val="16"/>
              </w:rPr>
              <w:t>1.059</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2.062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88</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Kazakistan</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0,076</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0,074</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5.448</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5.</w:t>
            </w:r>
            <w:r w:rsidR="00E53CE1" w:rsidRPr="00D02765">
              <w:rPr>
                <w:rFonts w:ascii="Times New Roman" w:hAnsi="Times New Roman" w:cs="Times New Roman"/>
                <w:sz w:val="16"/>
                <w:szCs w:val="16"/>
              </w:rPr>
              <w:t>750</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11.198</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89</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Kenya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0,012</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0,012</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860</w:t>
            </w:r>
          </w:p>
        </w:tc>
        <w:tc>
          <w:tcPr>
            <w:tcW w:w="865" w:type="dxa"/>
          </w:tcPr>
          <w:p w:rsidR="00F4701E" w:rsidRPr="00D02765" w:rsidRDefault="00E53CE1" w:rsidP="00E53CE1">
            <w:pPr>
              <w:spacing w:after="0"/>
              <w:rPr>
                <w:rFonts w:ascii="Times New Roman" w:hAnsi="Times New Roman" w:cs="Times New Roman"/>
                <w:sz w:val="16"/>
                <w:szCs w:val="16"/>
              </w:rPr>
            </w:pPr>
            <w:r w:rsidRPr="00D02765">
              <w:rPr>
                <w:rFonts w:ascii="Times New Roman" w:hAnsi="Times New Roman" w:cs="Times New Roman"/>
                <w:sz w:val="16"/>
                <w:szCs w:val="16"/>
              </w:rPr>
              <w:t>908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1.768</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90</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Kiribati</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7</w:t>
            </w:r>
            <w:r w:rsidR="00E53CE1" w:rsidRPr="00D02765">
              <w:rPr>
                <w:rFonts w:ascii="Times New Roman" w:hAnsi="Times New Roman" w:cs="Times New Roman"/>
                <w:sz w:val="16"/>
                <w:szCs w:val="16"/>
              </w:rPr>
              <w:t>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91</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Kuveyt</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0,263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0,257</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18.851</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19898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38.749</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92</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Kırgızistan</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7</w:t>
            </w:r>
            <w:r w:rsidR="00E53CE1" w:rsidRPr="00D02765">
              <w:rPr>
                <w:rFonts w:ascii="Times New Roman" w:hAnsi="Times New Roman" w:cs="Times New Roman"/>
                <w:sz w:val="16"/>
                <w:szCs w:val="16"/>
              </w:rPr>
              <w:t>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93</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Lao Halk Demokratik Cumhuriyeti</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94</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Letonya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0,038</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0,037</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2.724</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2.</w:t>
            </w:r>
            <w:r w:rsidR="00E53CE1" w:rsidRPr="00D02765">
              <w:rPr>
                <w:rFonts w:ascii="Times New Roman" w:hAnsi="Times New Roman" w:cs="Times New Roman"/>
                <w:sz w:val="16"/>
                <w:szCs w:val="16"/>
              </w:rPr>
              <w:t>875</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5.599</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95</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Lübnan</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0,033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0,032</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2.365</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2.</w:t>
            </w:r>
            <w:r w:rsidR="00E53CE1" w:rsidRPr="00D02765">
              <w:rPr>
                <w:rFonts w:ascii="Times New Roman" w:hAnsi="Times New Roman" w:cs="Times New Roman"/>
                <w:sz w:val="16"/>
                <w:szCs w:val="16"/>
              </w:rPr>
              <w:t>497</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4.862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96</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Lesotho</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7</w:t>
            </w:r>
            <w:r w:rsidR="00E53CE1" w:rsidRPr="00D02765">
              <w:rPr>
                <w:rFonts w:ascii="Times New Roman" w:hAnsi="Times New Roman" w:cs="Times New Roman"/>
                <w:sz w:val="16"/>
                <w:szCs w:val="16"/>
              </w:rPr>
              <w:t>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97</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Liberya</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98</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Libya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0,129</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0,126</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9.246</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9.</w:t>
            </w:r>
            <w:r w:rsidR="00E53CE1" w:rsidRPr="00D02765">
              <w:rPr>
                <w:rFonts w:ascii="Times New Roman" w:hAnsi="Times New Roman" w:cs="Times New Roman"/>
                <w:sz w:val="16"/>
                <w:szCs w:val="16"/>
              </w:rPr>
              <w:t>760</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19.006</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99</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Lihtenştayn</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0,009</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0,009</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645</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6</w:t>
            </w:r>
            <w:r w:rsidR="00E53CE1" w:rsidRPr="00D02765">
              <w:rPr>
                <w:rFonts w:ascii="Times New Roman" w:hAnsi="Times New Roman" w:cs="Times New Roman"/>
                <w:sz w:val="16"/>
                <w:szCs w:val="16"/>
              </w:rPr>
              <w:t>81</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1.326</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100</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Litvanya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0,065</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0,063</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4.659</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4.</w:t>
            </w:r>
            <w:r w:rsidR="00E53CE1" w:rsidRPr="00D02765">
              <w:rPr>
                <w:rFonts w:ascii="Times New Roman" w:hAnsi="Times New Roman" w:cs="Times New Roman"/>
                <w:sz w:val="16"/>
                <w:szCs w:val="16"/>
              </w:rPr>
              <w:t>918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9.577</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101</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Lüksemburg</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0,090</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0,088</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6.451</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6.</w:t>
            </w:r>
            <w:r w:rsidR="00E53CE1" w:rsidRPr="00D02765">
              <w:rPr>
                <w:rFonts w:ascii="Times New Roman" w:hAnsi="Times New Roman" w:cs="Times New Roman"/>
                <w:sz w:val="16"/>
                <w:szCs w:val="16"/>
              </w:rPr>
              <w:t>809</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13.260</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102</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Madagaskar</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2</w:t>
            </w:r>
            <w:r w:rsidR="00E53CE1" w:rsidRPr="00D02765">
              <w:rPr>
                <w:rFonts w:ascii="Times New Roman" w:hAnsi="Times New Roman" w:cs="Times New Roman"/>
                <w:sz w:val="16"/>
                <w:szCs w:val="16"/>
              </w:rPr>
              <w:t>27</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103</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Malavi</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7</w:t>
            </w:r>
            <w:r w:rsidR="00E53CE1" w:rsidRPr="00D02765">
              <w:rPr>
                <w:rFonts w:ascii="Times New Roman" w:hAnsi="Times New Roman" w:cs="Times New Roman"/>
                <w:sz w:val="16"/>
                <w:szCs w:val="16"/>
              </w:rPr>
              <w:t>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104</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Malezya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0,253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0,247</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18.134</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1</w:t>
            </w:r>
            <w:r w:rsidR="00E53CE1" w:rsidRPr="00D02765">
              <w:rPr>
                <w:rFonts w:ascii="Times New Roman" w:hAnsi="Times New Roman" w:cs="Times New Roman"/>
                <w:sz w:val="16"/>
                <w:szCs w:val="16"/>
              </w:rPr>
              <w:t>9141</w:t>
            </w:r>
          </w:p>
        </w:tc>
        <w:tc>
          <w:tcPr>
            <w:tcW w:w="901" w:type="dxa"/>
          </w:tcPr>
          <w:p w:rsidR="00F4701E" w:rsidRPr="00D02765" w:rsidRDefault="00E53CE1" w:rsidP="00E53CE1">
            <w:pPr>
              <w:spacing w:after="0"/>
              <w:rPr>
                <w:rFonts w:ascii="Times New Roman" w:hAnsi="Times New Roman" w:cs="Times New Roman"/>
                <w:sz w:val="16"/>
                <w:szCs w:val="16"/>
              </w:rPr>
            </w:pPr>
            <w:r w:rsidRPr="00D02765">
              <w:rPr>
                <w:rFonts w:ascii="Times New Roman" w:hAnsi="Times New Roman" w:cs="Times New Roman"/>
                <w:sz w:val="16"/>
                <w:szCs w:val="16"/>
              </w:rPr>
              <w:t>37.275</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105</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Maldivler</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106</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Mali</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2</w:t>
            </w:r>
            <w:r w:rsidR="00E53CE1" w:rsidRPr="00D02765">
              <w:rPr>
                <w:rFonts w:ascii="Times New Roman" w:hAnsi="Times New Roman" w:cs="Times New Roman"/>
                <w:sz w:val="16"/>
                <w:szCs w:val="16"/>
              </w:rPr>
              <w:t>27</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107</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Malta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0,017</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0,017</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1.219</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1.2</w:t>
            </w:r>
            <w:r w:rsidR="00E53CE1" w:rsidRPr="00D02765">
              <w:rPr>
                <w:rFonts w:ascii="Times New Roman" w:hAnsi="Times New Roman" w:cs="Times New Roman"/>
                <w:sz w:val="16"/>
                <w:szCs w:val="16"/>
              </w:rPr>
              <w:t>86</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2.505</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108</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Marshall Adaları</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7</w:t>
            </w:r>
            <w:r w:rsidR="00E53CE1" w:rsidRPr="00D02765">
              <w:rPr>
                <w:rFonts w:ascii="Times New Roman" w:hAnsi="Times New Roman" w:cs="Times New Roman"/>
                <w:sz w:val="16"/>
                <w:szCs w:val="16"/>
              </w:rPr>
              <w:t>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109</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Moritanya</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7</w:t>
            </w:r>
            <w:r w:rsidR="00E53CE1" w:rsidRPr="00D02765">
              <w:rPr>
                <w:rFonts w:ascii="Times New Roman" w:hAnsi="Times New Roman" w:cs="Times New Roman"/>
                <w:sz w:val="16"/>
                <w:szCs w:val="16"/>
              </w:rPr>
              <w:t>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110</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Morityus</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0,011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788</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832</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1.620</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111</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Meksika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2,356</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2,298</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168.873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1</w:t>
            </w:r>
            <w:r w:rsidR="00E53CE1" w:rsidRPr="00D02765">
              <w:rPr>
                <w:rFonts w:ascii="Times New Roman" w:hAnsi="Times New Roman" w:cs="Times New Roman"/>
                <w:sz w:val="16"/>
                <w:szCs w:val="16"/>
              </w:rPr>
              <w:t>78.250</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347.123</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112</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Mikronezya (Federal Devletleri)</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113</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Moldova Cumhuriyeti</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114</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Monako</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2</w:t>
            </w:r>
            <w:r w:rsidR="00E53CE1" w:rsidRPr="00D02765">
              <w:rPr>
                <w:rFonts w:ascii="Times New Roman" w:hAnsi="Times New Roman" w:cs="Times New Roman"/>
                <w:sz w:val="16"/>
                <w:szCs w:val="16"/>
              </w:rPr>
              <w:t>27</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115</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Moğolistan</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1</w:t>
            </w:r>
            <w:r w:rsidR="00E53CE1" w:rsidRPr="00D02765">
              <w:rPr>
                <w:rFonts w:ascii="Times New Roman" w:hAnsi="Times New Roman" w:cs="Times New Roman"/>
                <w:sz w:val="16"/>
                <w:szCs w:val="16"/>
              </w:rPr>
              <w:t>51</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116</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Karadağ</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287</w:t>
            </w:r>
          </w:p>
        </w:tc>
        <w:tc>
          <w:tcPr>
            <w:tcW w:w="865" w:type="dxa"/>
          </w:tcPr>
          <w:p w:rsidR="00F4701E" w:rsidRPr="00D02765" w:rsidRDefault="00E53CE1" w:rsidP="00E53CE1">
            <w:pPr>
              <w:spacing w:after="0"/>
              <w:rPr>
                <w:rFonts w:ascii="Times New Roman" w:hAnsi="Times New Roman" w:cs="Times New Roman"/>
                <w:sz w:val="16"/>
                <w:szCs w:val="16"/>
              </w:rPr>
            </w:pPr>
            <w:r w:rsidRPr="00D02765">
              <w:rPr>
                <w:rFonts w:ascii="Times New Roman" w:hAnsi="Times New Roman" w:cs="Times New Roman"/>
                <w:sz w:val="16"/>
                <w:szCs w:val="16"/>
              </w:rPr>
              <w:t>303</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590</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117</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Fas</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0,058</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0,057</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4.157</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4.</w:t>
            </w:r>
            <w:r w:rsidR="00E53CE1" w:rsidRPr="00D02765">
              <w:rPr>
                <w:rFonts w:ascii="Times New Roman" w:hAnsi="Times New Roman" w:cs="Times New Roman"/>
                <w:sz w:val="16"/>
                <w:szCs w:val="16"/>
              </w:rPr>
              <w:t>388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8.545</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118</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Mozambik</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119</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Myanmar</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430</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454</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884</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120</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Namibya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573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605</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1.178</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121</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Nauru</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122</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Nepal</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430</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454</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884</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123</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Hollanda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1,855</w:t>
            </w:r>
          </w:p>
        </w:tc>
        <w:tc>
          <w:tcPr>
            <w:tcW w:w="1126"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1,809</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132.962</w:t>
            </w:r>
          </w:p>
        </w:tc>
        <w:tc>
          <w:tcPr>
            <w:tcW w:w="865" w:type="dxa"/>
          </w:tcPr>
          <w:p w:rsidR="00F4701E" w:rsidRPr="00D02765" w:rsidRDefault="00F4701E" w:rsidP="00E53CE1">
            <w:pPr>
              <w:spacing w:after="0"/>
              <w:rPr>
                <w:rFonts w:ascii="Times New Roman" w:hAnsi="Times New Roman" w:cs="Times New Roman"/>
                <w:sz w:val="16"/>
                <w:szCs w:val="16"/>
              </w:rPr>
            </w:pPr>
            <w:r w:rsidRPr="00D02765">
              <w:rPr>
                <w:rFonts w:ascii="Times New Roman" w:hAnsi="Times New Roman" w:cs="Times New Roman"/>
                <w:sz w:val="16"/>
                <w:szCs w:val="16"/>
              </w:rPr>
              <w:t>1</w:t>
            </w:r>
            <w:r w:rsidR="00E53CE1" w:rsidRPr="00D02765">
              <w:rPr>
                <w:rFonts w:ascii="Times New Roman" w:hAnsi="Times New Roman" w:cs="Times New Roman"/>
                <w:sz w:val="16"/>
                <w:szCs w:val="16"/>
              </w:rPr>
              <w:t>40.346</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273.308</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124</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Yeni Zelanda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0,273</w:t>
            </w:r>
          </w:p>
        </w:tc>
        <w:tc>
          <w:tcPr>
            <w:tcW w:w="1126"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0,266</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19.568</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20.655</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40.223</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125</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Nikaragua</w:t>
            </w:r>
          </w:p>
        </w:tc>
        <w:tc>
          <w:tcPr>
            <w:tcW w:w="704" w:type="dxa"/>
          </w:tcPr>
          <w:p w:rsidR="00F4701E" w:rsidRPr="00D02765" w:rsidRDefault="00F4701E" w:rsidP="006C34D1">
            <w:pPr>
              <w:spacing w:after="0"/>
              <w:rPr>
                <w:rFonts w:ascii="Times New Roman" w:hAnsi="Times New Roman" w:cs="Times New Roman"/>
                <w:sz w:val="16"/>
                <w:szCs w:val="16"/>
              </w:rPr>
            </w:pP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13531D">
        <w:tc>
          <w:tcPr>
            <w:tcW w:w="45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126</w:t>
            </w:r>
          </w:p>
        </w:tc>
        <w:tc>
          <w:tcPr>
            <w:tcW w:w="264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Nijer</w:t>
            </w:r>
          </w:p>
        </w:tc>
        <w:tc>
          <w:tcPr>
            <w:tcW w:w="704"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F4701E" w:rsidRPr="00D02765" w:rsidRDefault="00F4701E" w:rsidP="00F4701E">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26"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5" w:type="dxa"/>
          </w:tcPr>
          <w:p w:rsidR="00F4701E" w:rsidRPr="00D02765" w:rsidRDefault="00F4701E" w:rsidP="006C34D1">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1" w:type="dxa"/>
          </w:tcPr>
          <w:p w:rsidR="00F4701E" w:rsidRPr="00D02765" w:rsidRDefault="00E53CE1" w:rsidP="006C34D1">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bl>
    <w:p w:rsidR="006C34D1" w:rsidRPr="00D02765" w:rsidRDefault="006C34D1"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p w:rsidR="00B03F76" w:rsidRPr="00D02765" w:rsidRDefault="00B03F76" w:rsidP="00E139D1">
      <w:pPr>
        <w:spacing w:after="0"/>
        <w:rPr>
          <w:rFonts w:ascii="Times New Roman" w:hAnsi="Times New Roman" w:cs="Times New Roman"/>
          <w:sz w:val="16"/>
          <w:szCs w:val="16"/>
        </w:rPr>
      </w:pPr>
    </w:p>
    <w:tbl>
      <w:tblPr>
        <w:tblStyle w:val="TabloKlavuzu"/>
        <w:tblW w:w="0" w:type="auto"/>
        <w:tblLook w:val="04A0"/>
      </w:tblPr>
      <w:tblGrid>
        <w:gridCol w:w="456"/>
        <w:gridCol w:w="2647"/>
        <w:gridCol w:w="701"/>
        <w:gridCol w:w="850"/>
        <w:gridCol w:w="1128"/>
        <w:gridCol w:w="975"/>
        <w:gridCol w:w="865"/>
        <w:gridCol w:w="901"/>
      </w:tblGrid>
      <w:tr w:rsidR="00B03F76" w:rsidRPr="00D02765" w:rsidTr="00B03F76">
        <w:tc>
          <w:tcPr>
            <w:tcW w:w="3103" w:type="dxa"/>
            <w:gridSpan w:val="2"/>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lastRenderedPageBreak/>
              <w:t>Sözleşme Tarafları</w:t>
            </w:r>
          </w:p>
        </w:tc>
        <w:tc>
          <w:tcPr>
            <w:tcW w:w="701" w:type="dxa"/>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t>(/)</w:t>
            </w:r>
          </w:p>
        </w:tc>
        <w:tc>
          <w:tcPr>
            <w:tcW w:w="850" w:type="dxa"/>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t>Birleşmiş Milletler ölçeği</w:t>
            </w:r>
          </w:p>
        </w:tc>
        <w:tc>
          <w:tcPr>
            <w:tcW w:w="1128" w:type="dxa"/>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t>2012 -2013 yıllarına yönelik belirleyici katkı ölçeği</w:t>
            </w:r>
          </w:p>
        </w:tc>
        <w:tc>
          <w:tcPr>
            <w:tcW w:w="975" w:type="dxa"/>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t>2012 yılına yönelik belirleyici katkılar (Avro)</w:t>
            </w:r>
          </w:p>
        </w:tc>
        <w:tc>
          <w:tcPr>
            <w:tcW w:w="865" w:type="dxa"/>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t>2013 yılına yönelik belirleyici katkılar (Avro)</w:t>
            </w:r>
          </w:p>
        </w:tc>
        <w:tc>
          <w:tcPr>
            <w:tcW w:w="901" w:type="dxa"/>
          </w:tcPr>
          <w:p w:rsidR="00B03F76" w:rsidRPr="00D02765" w:rsidRDefault="00B03F76" w:rsidP="00B03F76">
            <w:pPr>
              <w:spacing w:after="0"/>
              <w:rPr>
                <w:rFonts w:ascii="Times New Roman" w:hAnsi="Times New Roman" w:cs="Times New Roman"/>
                <w:b/>
                <w:i/>
                <w:sz w:val="16"/>
                <w:szCs w:val="16"/>
              </w:rPr>
            </w:pPr>
            <w:r w:rsidRPr="00D02765">
              <w:rPr>
                <w:rFonts w:ascii="Times New Roman" w:hAnsi="Times New Roman" w:cs="Times New Roman"/>
                <w:b/>
                <w:i/>
                <w:sz w:val="16"/>
                <w:szCs w:val="16"/>
              </w:rPr>
              <w:t>Ödenecek toplam meblağ (Avro)</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127</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Nijerya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0,078</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0,07</w:t>
            </w:r>
            <w:r w:rsidR="007511DF" w:rsidRPr="00D02765">
              <w:rPr>
                <w:rFonts w:ascii="Times New Roman" w:hAnsi="Times New Roman" w:cs="Times New Roman"/>
                <w:sz w:val="16"/>
                <w:szCs w:val="16"/>
              </w:rPr>
              <w:t>6</w:t>
            </w:r>
          </w:p>
        </w:tc>
        <w:tc>
          <w:tcPr>
            <w:tcW w:w="975" w:type="dxa"/>
          </w:tcPr>
          <w:p w:rsidR="00E53CE1" w:rsidRPr="00D02765" w:rsidRDefault="007511DF" w:rsidP="007511DF">
            <w:pPr>
              <w:spacing w:after="0"/>
              <w:rPr>
                <w:rFonts w:ascii="Times New Roman" w:hAnsi="Times New Roman" w:cs="Times New Roman"/>
                <w:sz w:val="16"/>
                <w:szCs w:val="16"/>
              </w:rPr>
            </w:pPr>
            <w:r w:rsidRPr="00D02765">
              <w:rPr>
                <w:rFonts w:ascii="Times New Roman" w:hAnsi="Times New Roman" w:cs="Times New Roman"/>
                <w:sz w:val="16"/>
                <w:szCs w:val="16"/>
              </w:rPr>
              <w:t>5.591</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5.901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11.492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128</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Niue</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129</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Norveç</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0,871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0,8</w:t>
            </w:r>
            <w:r w:rsidR="007511DF" w:rsidRPr="00D02765">
              <w:rPr>
                <w:rFonts w:ascii="Times New Roman" w:hAnsi="Times New Roman" w:cs="Times New Roman"/>
                <w:sz w:val="16"/>
                <w:szCs w:val="16"/>
              </w:rPr>
              <w:t>50</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62.431</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65.898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128.329</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130</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Umman</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0,086</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0,08</w:t>
            </w:r>
            <w:r w:rsidR="007511DF" w:rsidRPr="00D02765">
              <w:rPr>
                <w:rFonts w:ascii="Times New Roman" w:hAnsi="Times New Roman" w:cs="Times New Roman"/>
                <w:sz w:val="16"/>
                <w:szCs w:val="16"/>
              </w:rPr>
              <w:t>4</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6.164</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6.507</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12.671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131</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Pakistan</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0,082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0,08</w:t>
            </w:r>
            <w:r w:rsidR="007511DF" w:rsidRPr="00D02765">
              <w:rPr>
                <w:rFonts w:ascii="Times New Roman" w:hAnsi="Times New Roman" w:cs="Times New Roman"/>
                <w:sz w:val="16"/>
                <w:szCs w:val="16"/>
              </w:rPr>
              <w:t>0</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5.878</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6.204</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12.082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132</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Palau</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133</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Panama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0,022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0,02</w:t>
            </w:r>
            <w:r w:rsidR="007511DF" w:rsidRPr="00D02765">
              <w:rPr>
                <w:rFonts w:ascii="Times New Roman" w:hAnsi="Times New Roman" w:cs="Times New Roman"/>
                <w:sz w:val="16"/>
                <w:szCs w:val="16"/>
              </w:rPr>
              <w:t>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1.577</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1.664</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3.241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134</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Papua Yeni Gine</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135</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Paraguay</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502</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530</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1.032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136</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Peru</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0,090</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w:t>
            </w:r>
            <w:r w:rsidR="007511DF" w:rsidRPr="00D02765">
              <w:rPr>
                <w:rFonts w:ascii="Times New Roman" w:hAnsi="Times New Roman" w:cs="Times New Roman"/>
                <w:sz w:val="16"/>
                <w:szCs w:val="16"/>
              </w:rPr>
              <w:t>88</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6.451</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6.809</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13.260</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137</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Filipinler</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0,090</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w:t>
            </w:r>
            <w:r w:rsidR="007511DF" w:rsidRPr="00D02765">
              <w:rPr>
                <w:rFonts w:ascii="Times New Roman" w:hAnsi="Times New Roman" w:cs="Times New Roman"/>
                <w:sz w:val="16"/>
                <w:szCs w:val="16"/>
              </w:rPr>
              <w:t>88</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6.451</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6.809</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13.260</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138</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Polonya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0,828</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0,8</w:t>
            </w:r>
            <w:r w:rsidR="007511DF" w:rsidRPr="00D02765">
              <w:rPr>
                <w:rFonts w:ascii="Times New Roman" w:hAnsi="Times New Roman" w:cs="Times New Roman"/>
                <w:sz w:val="16"/>
                <w:szCs w:val="16"/>
              </w:rPr>
              <w:t>08</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59.349</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62.645</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121.994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139</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Portekiz</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0,511</w:t>
            </w:r>
          </w:p>
        </w:tc>
        <w:tc>
          <w:tcPr>
            <w:tcW w:w="1128" w:type="dxa"/>
          </w:tcPr>
          <w:p w:rsidR="00E53CE1" w:rsidRPr="00D02765" w:rsidRDefault="00E53CE1" w:rsidP="007511DF">
            <w:pPr>
              <w:spacing w:after="0"/>
              <w:rPr>
                <w:rFonts w:ascii="Times New Roman" w:hAnsi="Times New Roman" w:cs="Times New Roman"/>
                <w:sz w:val="16"/>
                <w:szCs w:val="16"/>
              </w:rPr>
            </w:pPr>
            <w:r w:rsidRPr="00D02765">
              <w:rPr>
                <w:rFonts w:ascii="Times New Roman" w:hAnsi="Times New Roman" w:cs="Times New Roman"/>
                <w:sz w:val="16"/>
                <w:szCs w:val="16"/>
              </w:rPr>
              <w:t>0,</w:t>
            </w:r>
            <w:r w:rsidR="007511DF" w:rsidRPr="00D02765">
              <w:rPr>
                <w:rFonts w:ascii="Times New Roman" w:hAnsi="Times New Roman" w:cs="Times New Roman"/>
                <w:sz w:val="16"/>
                <w:szCs w:val="16"/>
              </w:rPr>
              <w:t>498</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36.627</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38.661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75.288</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140</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Katar</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0,135</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0,13</w:t>
            </w:r>
            <w:r w:rsidR="007511DF" w:rsidRPr="00D02765">
              <w:rPr>
                <w:rFonts w:ascii="Times New Roman" w:hAnsi="Times New Roman" w:cs="Times New Roman"/>
                <w:sz w:val="16"/>
                <w:szCs w:val="16"/>
              </w:rPr>
              <w:t>2</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9.676</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10.214</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19.890</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141</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Kore Cumhuriyeti</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2,260</w:t>
            </w:r>
          </w:p>
        </w:tc>
        <w:tc>
          <w:tcPr>
            <w:tcW w:w="1128" w:type="dxa"/>
          </w:tcPr>
          <w:p w:rsidR="00E53CE1" w:rsidRPr="00D02765" w:rsidRDefault="00E53CE1" w:rsidP="007511DF">
            <w:pPr>
              <w:spacing w:after="0"/>
              <w:rPr>
                <w:rFonts w:ascii="Times New Roman" w:hAnsi="Times New Roman" w:cs="Times New Roman"/>
                <w:sz w:val="16"/>
                <w:szCs w:val="16"/>
              </w:rPr>
            </w:pPr>
            <w:r w:rsidRPr="00D02765">
              <w:rPr>
                <w:rFonts w:ascii="Times New Roman" w:hAnsi="Times New Roman" w:cs="Times New Roman"/>
                <w:sz w:val="16"/>
                <w:szCs w:val="16"/>
              </w:rPr>
              <w:t>2,2</w:t>
            </w:r>
            <w:r w:rsidR="007511DF" w:rsidRPr="00D02765">
              <w:rPr>
                <w:rFonts w:ascii="Times New Roman" w:hAnsi="Times New Roman" w:cs="Times New Roman"/>
                <w:sz w:val="16"/>
                <w:szCs w:val="16"/>
              </w:rPr>
              <w:t>04</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161.992</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170.987</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332.979</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142</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Romanya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0,177</w:t>
            </w:r>
          </w:p>
        </w:tc>
        <w:tc>
          <w:tcPr>
            <w:tcW w:w="1128" w:type="dxa"/>
          </w:tcPr>
          <w:p w:rsidR="00E53CE1" w:rsidRPr="00D02765" w:rsidRDefault="00E53CE1" w:rsidP="007511DF">
            <w:pPr>
              <w:spacing w:after="0"/>
              <w:rPr>
                <w:rFonts w:ascii="Times New Roman" w:hAnsi="Times New Roman" w:cs="Times New Roman"/>
                <w:sz w:val="16"/>
                <w:szCs w:val="16"/>
              </w:rPr>
            </w:pPr>
            <w:r w:rsidRPr="00D02765">
              <w:rPr>
                <w:rFonts w:ascii="Times New Roman" w:hAnsi="Times New Roman" w:cs="Times New Roman"/>
                <w:sz w:val="16"/>
                <w:szCs w:val="16"/>
              </w:rPr>
              <w:t>0,17</w:t>
            </w:r>
            <w:r w:rsidR="007511DF" w:rsidRPr="00D02765">
              <w:rPr>
                <w:rFonts w:ascii="Times New Roman" w:hAnsi="Times New Roman" w:cs="Times New Roman"/>
                <w:sz w:val="16"/>
                <w:szCs w:val="16"/>
              </w:rPr>
              <w:t>3</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12.687</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13.391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26.078</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Rusya Federasyonu</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1,602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w:t>
            </w:r>
            <w:r w:rsidR="007511DF" w:rsidRPr="00D02765">
              <w:rPr>
                <w:rFonts w:ascii="Times New Roman" w:hAnsi="Times New Roman" w:cs="Times New Roman"/>
                <w:sz w:val="16"/>
                <w:szCs w:val="16"/>
              </w:rPr>
              <w:t>563</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114.828</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121.204</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236.032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144</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Ruanda</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145</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Saint Kitts ve Nevis</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146</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Saint Lucia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147</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Saint Vincent ve Grenadines</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148</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Samoa</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149</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San Marino</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150</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Sao Tome ve Principe</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Suudi Arabistan</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0,830</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0,8</w:t>
            </w:r>
            <w:r w:rsidR="007511DF" w:rsidRPr="00D02765">
              <w:rPr>
                <w:rFonts w:ascii="Times New Roman" w:hAnsi="Times New Roman" w:cs="Times New Roman"/>
                <w:sz w:val="16"/>
                <w:szCs w:val="16"/>
              </w:rPr>
              <w:t>10</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59.492</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62.796</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122.288</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152</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Senegal</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430</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454</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884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153</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Sırbistan</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0,037</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0,03</w:t>
            </w:r>
            <w:r w:rsidR="007511DF" w:rsidRPr="00D02765">
              <w:rPr>
                <w:rFonts w:ascii="Times New Roman" w:hAnsi="Times New Roman" w:cs="Times New Roman"/>
                <w:sz w:val="16"/>
                <w:szCs w:val="16"/>
              </w:rPr>
              <w:t>6</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2.652</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2.799</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5.451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154</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Seyşeller</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155</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Sierra Leone</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156</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Singapur</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0,335</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0,3</w:t>
            </w:r>
            <w:r w:rsidR="007511DF" w:rsidRPr="00D02765">
              <w:rPr>
                <w:rFonts w:ascii="Times New Roman" w:hAnsi="Times New Roman" w:cs="Times New Roman"/>
                <w:sz w:val="16"/>
                <w:szCs w:val="16"/>
              </w:rPr>
              <w:t>27</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24.012</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25.345</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49.357</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157</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Slovakya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0,142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w:t>
            </w:r>
            <w:r w:rsidR="007511DF" w:rsidRPr="00D02765">
              <w:rPr>
                <w:rFonts w:ascii="Times New Roman" w:hAnsi="Times New Roman" w:cs="Times New Roman"/>
                <w:sz w:val="16"/>
                <w:szCs w:val="16"/>
              </w:rPr>
              <w:t>39</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10.178</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10.743</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20.921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158</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Slovenya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0,103</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0,10</w:t>
            </w:r>
            <w:r w:rsidR="007511DF" w:rsidRPr="00D02765">
              <w:rPr>
                <w:rFonts w:ascii="Times New Roman" w:hAnsi="Times New Roman" w:cs="Times New Roman"/>
                <w:sz w:val="16"/>
                <w:szCs w:val="16"/>
              </w:rPr>
              <w:t>0</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7.383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7.793</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15.176</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159</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Solomon Adaları</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160</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Somali</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161</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Güney Afrika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0,385</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0,3</w:t>
            </w:r>
            <w:r w:rsidR="007511DF" w:rsidRPr="00D02765">
              <w:rPr>
                <w:rFonts w:ascii="Times New Roman" w:hAnsi="Times New Roman" w:cs="Times New Roman"/>
                <w:sz w:val="16"/>
                <w:szCs w:val="16"/>
              </w:rPr>
              <w:t>76</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27.596</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29.128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56.724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162</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İspanya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3,177</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3,</w:t>
            </w:r>
            <w:r w:rsidR="007511DF" w:rsidRPr="00D02765">
              <w:rPr>
                <w:rFonts w:ascii="Times New Roman" w:hAnsi="Times New Roman" w:cs="Times New Roman"/>
                <w:sz w:val="16"/>
                <w:szCs w:val="16"/>
              </w:rPr>
              <w:t>099</w:t>
            </w:r>
          </w:p>
        </w:tc>
        <w:tc>
          <w:tcPr>
            <w:tcW w:w="975" w:type="dxa"/>
          </w:tcPr>
          <w:p w:rsidR="00E53CE1" w:rsidRPr="00D02765" w:rsidRDefault="007511DF" w:rsidP="007511DF">
            <w:pPr>
              <w:spacing w:after="0"/>
              <w:rPr>
                <w:rFonts w:ascii="Times New Roman" w:hAnsi="Times New Roman" w:cs="Times New Roman"/>
                <w:sz w:val="16"/>
                <w:szCs w:val="16"/>
              </w:rPr>
            </w:pPr>
            <w:r w:rsidRPr="00D02765">
              <w:rPr>
                <w:rFonts w:ascii="Times New Roman" w:hAnsi="Times New Roman" w:cs="Times New Roman"/>
                <w:sz w:val="16"/>
                <w:szCs w:val="16"/>
              </w:rPr>
              <w:t>227.720</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240.365</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468.085</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163</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Sri Lanka</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0,019</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0,019</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1.362</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1.438</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2.800</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164</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Sudan</w:t>
            </w:r>
          </w:p>
        </w:tc>
        <w:tc>
          <w:tcPr>
            <w:tcW w:w="701"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165</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Surinam</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166</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Svaziland</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167</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İsveç</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1,064</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1,0</w:t>
            </w:r>
            <w:r w:rsidR="007511DF" w:rsidRPr="00D02765">
              <w:rPr>
                <w:rFonts w:ascii="Times New Roman" w:hAnsi="Times New Roman" w:cs="Times New Roman"/>
                <w:sz w:val="16"/>
                <w:szCs w:val="16"/>
              </w:rPr>
              <w:t>38</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76.265</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80.500</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156.765</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168</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İsviçre</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1,130</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1,1</w:t>
            </w:r>
            <w:r w:rsidR="007511DF" w:rsidRPr="00D02765">
              <w:rPr>
                <w:rFonts w:ascii="Times New Roman" w:hAnsi="Times New Roman" w:cs="Times New Roman"/>
                <w:sz w:val="16"/>
                <w:szCs w:val="16"/>
              </w:rPr>
              <w:t>02</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80.996</w:t>
            </w:r>
          </w:p>
        </w:tc>
        <w:tc>
          <w:tcPr>
            <w:tcW w:w="86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85.494</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166.490</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169</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Suriye Arap Cumhuriyeti</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0,025</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0,02</w:t>
            </w:r>
            <w:r w:rsidR="007511DF" w:rsidRPr="00D02765">
              <w:rPr>
                <w:rFonts w:ascii="Times New Roman" w:hAnsi="Times New Roman" w:cs="Times New Roman"/>
                <w:sz w:val="16"/>
                <w:szCs w:val="16"/>
              </w:rPr>
              <w:t>4</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1.792</w:t>
            </w:r>
          </w:p>
        </w:tc>
        <w:tc>
          <w:tcPr>
            <w:tcW w:w="865"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1.891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3.683</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170</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Tacikistan</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0,002</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143</w:t>
            </w:r>
          </w:p>
        </w:tc>
        <w:tc>
          <w:tcPr>
            <w:tcW w:w="865"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151</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294</w:t>
            </w:r>
          </w:p>
        </w:tc>
      </w:tr>
      <w:tr w:rsidR="00E53CE1" w:rsidRPr="00D02765" w:rsidTr="00B03F76">
        <w:tc>
          <w:tcPr>
            <w:tcW w:w="456"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171</w:t>
            </w:r>
          </w:p>
        </w:tc>
        <w:tc>
          <w:tcPr>
            <w:tcW w:w="2647"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Tayland</w:t>
            </w:r>
          </w:p>
        </w:tc>
        <w:tc>
          <w:tcPr>
            <w:tcW w:w="701" w:type="dxa"/>
          </w:tcPr>
          <w:p w:rsidR="00E53CE1" w:rsidRPr="00D02765" w:rsidRDefault="00E53CE1" w:rsidP="00B03F76">
            <w:pPr>
              <w:spacing w:after="0"/>
              <w:rPr>
                <w:rFonts w:ascii="Times New Roman" w:hAnsi="Times New Roman" w:cs="Times New Roman"/>
                <w:sz w:val="16"/>
                <w:szCs w:val="16"/>
              </w:rPr>
            </w:pPr>
          </w:p>
        </w:tc>
        <w:tc>
          <w:tcPr>
            <w:tcW w:w="850"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0,209</w:t>
            </w:r>
          </w:p>
        </w:tc>
        <w:tc>
          <w:tcPr>
            <w:tcW w:w="1128" w:type="dxa"/>
          </w:tcPr>
          <w:p w:rsidR="00E53CE1" w:rsidRPr="00D02765" w:rsidRDefault="00E53CE1" w:rsidP="00B03F76">
            <w:pPr>
              <w:spacing w:after="0"/>
              <w:rPr>
                <w:rFonts w:ascii="Times New Roman" w:hAnsi="Times New Roman" w:cs="Times New Roman"/>
                <w:sz w:val="16"/>
                <w:szCs w:val="16"/>
              </w:rPr>
            </w:pPr>
            <w:r w:rsidRPr="00D02765">
              <w:rPr>
                <w:rFonts w:ascii="Times New Roman" w:hAnsi="Times New Roman" w:cs="Times New Roman"/>
                <w:sz w:val="16"/>
                <w:szCs w:val="16"/>
              </w:rPr>
              <w:t>0,20</w:t>
            </w:r>
            <w:r w:rsidR="007511DF" w:rsidRPr="00D02765">
              <w:rPr>
                <w:rFonts w:ascii="Times New Roman" w:hAnsi="Times New Roman" w:cs="Times New Roman"/>
                <w:sz w:val="16"/>
                <w:szCs w:val="16"/>
              </w:rPr>
              <w:t>4</w:t>
            </w:r>
          </w:p>
        </w:tc>
        <w:tc>
          <w:tcPr>
            <w:tcW w:w="975" w:type="dxa"/>
          </w:tcPr>
          <w:p w:rsidR="00E53CE1" w:rsidRPr="00D02765" w:rsidRDefault="007511DF" w:rsidP="00B03F76">
            <w:pPr>
              <w:spacing w:after="0"/>
              <w:rPr>
                <w:rFonts w:ascii="Times New Roman" w:hAnsi="Times New Roman" w:cs="Times New Roman"/>
                <w:sz w:val="16"/>
                <w:szCs w:val="16"/>
              </w:rPr>
            </w:pPr>
            <w:r w:rsidRPr="00D02765">
              <w:rPr>
                <w:rFonts w:ascii="Times New Roman" w:hAnsi="Times New Roman" w:cs="Times New Roman"/>
                <w:sz w:val="16"/>
                <w:szCs w:val="16"/>
              </w:rPr>
              <w:t>14.981</w:t>
            </w:r>
          </w:p>
        </w:tc>
        <w:tc>
          <w:tcPr>
            <w:tcW w:w="865"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15.813</w:t>
            </w:r>
          </w:p>
        </w:tc>
        <w:tc>
          <w:tcPr>
            <w:tcW w:w="901" w:type="dxa"/>
          </w:tcPr>
          <w:p w:rsidR="00E53CE1" w:rsidRPr="00D02765" w:rsidRDefault="00D02765" w:rsidP="00B03F76">
            <w:pPr>
              <w:spacing w:after="0"/>
              <w:rPr>
                <w:rFonts w:ascii="Times New Roman" w:hAnsi="Times New Roman" w:cs="Times New Roman"/>
                <w:sz w:val="16"/>
                <w:szCs w:val="16"/>
              </w:rPr>
            </w:pPr>
            <w:r w:rsidRPr="00D02765">
              <w:rPr>
                <w:rFonts w:ascii="Times New Roman" w:hAnsi="Times New Roman" w:cs="Times New Roman"/>
                <w:sz w:val="16"/>
                <w:szCs w:val="16"/>
              </w:rPr>
              <w:t>30.794</w:t>
            </w:r>
          </w:p>
        </w:tc>
      </w:tr>
    </w:tbl>
    <w:p w:rsidR="00B03F76" w:rsidRPr="00D02765" w:rsidRDefault="00B03F76"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p w:rsidR="00CD6502" w:rsidRPr="00D02765" w:rsidRDefault="00CD6502" w:rsidP="00E139D1">
      <w:pPr>
        <w:spacing w:after="0"/>
        <w:rPr>
          <w:rFonts w:ascii="Times New Roman" w:hAnsi="Times New Roman" w:cs="Times New Roman"/>
          <w:sz w:val="16"/>
          <w:szCs w:val="16"/>
        </w:rPr>
      </w:pPr>
    </w:p>
    <w:tbl>
      <w:tblPr>
        <w:tblStyle w:val="TabloKlavuzu"/>
        <w:tblW w:w="0" w:type="auto"/>
        <w:tblLook w:val="04A0"/>
      </w:tblPr>
      <w:tblGrid>
        <w:gridCol w:w="456"/>
        <w:gridCol w:w="2621"/>
        <w:gridCol w:w="698"/>
        <w:gridCol w:w="850"/>
        <w:gridCol w:w="1124"/>
        <w:gridCol w:w="973"/>
        <w:gridCol w:w="865"/>
        <w:gridCol w:w="936"/>
      </w:tblGrid>
      <w:tr w:rsidR="00CD6502" w:rsidRPr="00D02765" w:rsidTr="0013531D">
        <w:tc>
          <w:tcPr>
            <w:tcW w:w="3077" w:type="dxa"/>
            <w:gridSpan w:val="2"/>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lastRenderedPageBreak/>
              <w:t>Sözleşme Tarafları</w:t>
            </w:r>
          </w:p>
        </w:tc>
        <w:tc>
          <w:tcPr>
            <w:tcW w:w="698" w:type="dxa"/>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t>(/)</w:t>
            </w:r>
          </w:p>
        </w:tc>
        <w:tc>
          <w:tcPr>
            <w:tcW w:w="850" w:type="dxa"/>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t>Birleşmiş Milletler ölçeği</w:t>
            </w:r>
          </w:p>
        </w:tc>
        <w:tc>
          <w:tcPr>
            <w:tcW w:w="1124" w:type="dxa"/>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t>2012 -2013 yıllarına yönelik belirleyici katkı ölçeği</w:t>
            </w:r>
          </w:p>
        </w:tc>
        <w:tc>
          <w:tcPr>
            <w:tcW w:w="973" w:type="dxa"/>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t>2012 yılına yönelik belirleyici katkılar (Avro)</w:t>
            </w:r>
          </w:p>
        </w:tc>
        <w:tc>
          <w:tcPr>
            <w:tcW w:w="865" w:type="dxa"/>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t>2013 yılına yönelik belirleyici katkılar (Avro)</w:t>
            </w:r>
          </w:p>
        </w:tc>
        <w:tc>
          <w:tcPr>
            <w:tcW w:w="936" w:type="dxa"/>
          </w:tcPr>
          <w:p w:rsidR="00CD6502" w:rsidRPr="00D02765" w:rsidRDefault="00CD6502" w:rsidP="006653AC">
            <w:pPr>
              <w:spacing w:after="0"/>
              <w:rPr>
                <w:rFonts w:ascii="Times New Roman" w:hAnsi="Times New Roman" w:cs="Times New Roman"/>
                <w:b/>
                <w:i/>
                <w:sz w:val="16"/>
                <w:szCs w:val="16"/>
              </w:rPr>
            </w:pPr>
            <w:r w:rsidRPr="00D02765">
              <w:rPr>
                <w:rFonts w:ascii="Times New Roman" w:hAnsi="Times New Roman" w:cs="Times New Roman"/>
                <w:b/>
                <w:i/>
                <w:sz w:val="16"/>
                <w:szCs w:val="16"/>
              </w:rPr>
              <w:t>Ödenecek toplam meblağ (Avro)</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172</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Makedonya Eski Yugoslav Cumhuriyeti</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0,007</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502</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530</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1.032</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173</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Timor-Leste</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174</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Togo</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175</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Tonga</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176</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Trinidad Tobago</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0,044</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0,043</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3.154</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3.329</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6.483</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177</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Tunus</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0,030</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0,029</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2.150</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2.270</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4.420</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178</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Türkiye</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0,617</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0,602</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44.225</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46.681</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90.906</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179</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Türkmenistan</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0,026</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0,025</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1.864</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1.967</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3.831</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180</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Tuvalu</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181</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Uganda</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0,006</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430</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454</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884</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182</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Ukrayna</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0,087</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0,085</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6.236</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6.582</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12.818</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183</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Birleşik Arap Emirlikleri</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0,391</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0,381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28.026</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29.582</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57.608</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184</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Büyük Britanya ve Kuzey İrlanda Birleşik Krallığı</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6,604</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6,441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473.360</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499.645</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973.005</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185</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Tanzanya Birleşik Cumhuriyeti</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0,008</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573</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605</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1.178</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186</w:t>
            </w:r>
          </w:p>
        </w:tc>
        <w:tc>
          <w:tcPr>
            <w:tcW w:w="2621" w:type="dxa"/>
          </w:tcPr>
          <w:p w:rsidR="00D02765" w:rsidRPr="00D02765" w:rsidRDefault="00D02765" w:rsidP="00ED247F">
            <w:pPr>
              <w:spacing w:after="0"/>
              <w:rPr>
                <w:rFonts w:ascii="Times New Roman" w:hAnsi="Times New Roman" w:cs="Times New Roman"/>
                <w:sz w:val="16"/>
                <w:szCs w:val="16"/>
              </w:rPr>
            </w:pPr>
            <w:r w:rsidRPr="00D02765">
              <w:rPr>
                <w:rFonts w:ascii="Times New Roman" w:hAnsi="Times New Roman" w:cs="Times New Roman"/>
                <w:sz w:val="16"/>
                <w:szCs w:val="16"/>
              </w:rPr>
              <w:t>Amerika Birleşik Devletleri</w:t>
            </w:r>
            <w:r w:rsidRPr="00D02765">
              <w:rPr>
                <w:rStyle w:val="DipnotBavurusu"/>
                <w:rFonts w:ascii="Times New Roman" w:hAnsi="Times New Roman" w:cs="Times New Roman"/>
                <w:sz w:val="16"/>
                <w:szCs w:val="16"/>
              </w:rPr>
              <w:footnoteReference w:id="8"/>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22,000</w:t>
            </w:r>
          </w:p>
        </w:tc>
        <w:tc>
          <w:tcPr>
            <w:tcW w:w="1124" w:type="dxa"/>
          </w:tcPr>
          <w:p w:rsidR="00D02765" w:rsidRPr="00D02765" w:rsidRDefault="00D02765" w:rsidP="00D02765">
            <w:pPr>
              <w:spacing w:after="0"/>
              <w:rPr>
                <w:rFonts w:ascii="Times New Roman" w:hAnsi="Times New Roman" w:cs="Times New Roman"/>
                <w:sz w:val="16"/>
                <w:szCs w:val="16"/>
              </w:rPr>
            </w:pPr>
            <w:r w:rsidRPr="00D02765">
              <w:rPr>
                <w:rFonts w:ascii="Times New Roman" w:hAnsi="Times New Roman" w:cs="Times New Roman"/>
                <w:sz w:val="16"/>
                <w:szCs w:val="16"/>
              </w:rPr>
              <w:t>21,458</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1.576.910</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1.664.476</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3.241.386</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187</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Uruguay</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0,027</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0,026</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1.935</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2.043</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3.978</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188</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Özbekistan</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189</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Vanuatu</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0,001</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73</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78</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151</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190</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Venezuela</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0,314</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0,306</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22.507</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23.757</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46.264</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191</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Viet Nam</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0,033</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0,032</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2.365</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2.497</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4.862</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192</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Yemen</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0,010</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717</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757</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1.474</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193</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Zambiya</w:t>
            </w:r>
          </w:p>
        </w:tc>
        <w:tc>
          <w:tcPr>
            <w:tcW w:w="698"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LDC</w:t>
            </w: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0,004</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287</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303</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590</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194</w:t>
            </w:r>
          </w:p>
        </w:tc>
        <w:tc>
          <w:tcPr>
            <w:tcW w:w="2621"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Zimbabve</w:t>
            </w:r>
          </w:p>
        </w:tc>
        <w:tc>
          <w:tcPr>
            <w:tcW w:w="698" w:type="dxa"/>
          </w:tcPr>
          <w:p w:rsidR="00D02765" w:rsidRPr="00D02765" w:rsidRDefault="00D02765" w:rsidP="006653AC">
            <w:pPr>
              <w:spacing w:after="0"/>
              <w:rPr>
                <w:rFonts w:ascii="Times New Roman" w:hAnsi="Times New Roman" w:cs="Times New Roman"/>
                <w:sz w:val="16"/>
                <w:szCs w:val="16"/>
              </w:rPr>
            </w:pPr>
          </w:p>
        </w:tc>
        <w:tc>
          <w:tcPr>
            <w:tcW w:w="850"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1124"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0,003</w:t>
            </w:r>
          </w:p>
        </w:tc>
        <w:tc>
          <w:tcPr>
            <w:tcW w:w="973"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215</w:t>
            </w:r>
          </w:p>
        </w:tc>
        <w:tc>
          <w:tcPr>
            <w:tcW w:w="865"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227</w:t>
            </w:r>
          </w:p>
        </w:tc>
        <w:tc>
          <w:tcPr>
            <w:tcW w:w="936" w:type="dxa"/>
          </w:tcPr>
          <w:p w:rsidR="00D02765" w:rsidRPr="00D02765" w:rsidRDefault="00D02765" w:rsidP="006653AC">
            <w:pPr>
              <w:spacing w:after="0"/>
              <w:rPr>
                <w:rFonts w:ascii="Times New Roman" w:hAnsi="Times New Roman" w:cs="Times New Roman"/>
                <w:sz w:val="16"/>
                <w:szCs w:val="16"/>
              </w:rPr>
            </w:pPr>
            <w:r w:rsidRPr="00D02765">
              <w:rPr>
                <w:rFonts w:ascii="Times New Roman" w:hAnsi="Times New Roman" w:cs="Times New Roman"/>
                <w:sz w:val="16"/>
                <w:szCs w:val="16"/>
              </w:rPr>
              <w:t>442</w:t>
            </w:r>
          </w:p>
        </w:tc>
      </w:tr>
      <w:tr w:rsidR="00D02765" w:rsidRPr="00D02765" w:rsidTr="0013531D">
        <w:tc>
          <w:tcPr>
            <w:tcW w:w="456" w:type="dxa"/>
          </w:tcPr>
          <w:p w:rsidR="00D02765" w:rsidRPr="00D02765" w:rsidRDefault="00D02765" w:rsidP="006653AC">
            <w:pPr>
              <w:spacing w:after="0"/>
              <w:rPr>
                <w:rFonts w:ascii="Times New Roman" w:hAnsi="Times New Roman" w:cs="Times New Roman"/>
                <w:sz w:val="16"/>
                <w:szCs w:val="16"/>
              </w:rPr>
            </w:pPr>
          </w:p>
        </w:tc>
        <w:tc>
          <w:tcPr>
            <w:tcW w:w="2621" w:type="dxa"/>
          </w:tcPr>
          <w:p w:rsidR="00D02765" w:rsidRPr="00D02765" w:rsidRDefault="00D02765" w:rsidP="006653AC">
            <w:pPr>
              <w:spacing w:after="0"/>
              <w:rPr>
                <w:rFonts w:ascii="Times New Roman" w:hAnsi="Times New Roman" w:cs="Times New Roman"/>
                <w:b/>
                <w:sz w:val="16"/>
                <w:szCs w:val="16"/>
              </w:rPr>
            </w:pPr>
            <w:r w:rsidRPr="00D02765">
              <w:rPr>
                <w:rFonts w:ascii="Times New Roman" w:hAnsi="Times New Roman" w:cs="Times New Roman"/>
                <w:b/>
                <w:sz w:val="16"/>
                <w:szCs w:val="16"/>
              </w:rPr>
              <w:t>Tarafların Toplamı</w:t>
            </w:r>
          </w:p>
        </w:tc>
        <w:tc>
          <w:tcPr>
            <w:tcW w:w="698" w:type="dxa"/>
          </w:tcPr>
          <w:p w:rsidR="00D02765" w:rsidRPr="00D02765" w:rsidRDefault="00D02765" w:rsidP="006653AC">
            <w:pPr>
              <w:spacing w:after="0"/>
              <w:rPr>
                <w:rFonts w:ascii="Times New Roman" w:hAnsi="Times New Roman" w:cs="Times New Roman"/>
                <w:b/>
                <w:sz w:val="16"/>
                <w:szCs w:val="16"/>
              </w:rPr>
            </w:pPr>
          </w:p>
        </w:tc>
        <w:tc>
          <w:tcPr>
            <w:tcW w:w="850" w:type="dxa"/>
          </w:tcPr>
          <w:p w:rsidR="00D02765" w:rsidRPr="00D02765" w:rsidRDefault="00D02765" w:rsidP="006653AC">
            <w:pPr>
              <w:spacing w:after="0"/>
              <w:rPr>
                <w:rFonts w:ascii="Times New Roman" w:hAnsi="Times New Roman" w:cs="Times New Roman"/>
                <w:b/>
                <w:sz w:val="16"/>
                <w:szCs w:val="16"/>
              </w:rPr>
            </w:pPr>
            <w:r w:rsidRPr="00D02765">
              <w:rPr>
                <w:rFonts w:ascii="Times New Roman" w:hAnsi="Times New Roman" w:cs="Times New Roman"/>
                <w:b/>
                <w:sz w:val="16"/>
                <w:szCs w:val="16"/>
              </w:rPr>
              <w:t>102.462</w:t>
            </w:r>
          </w:p>
        </w:tc>
        <w:tc>
          <w:tcPr>
            <w:tcW w:w="1124" w:type="dxa"/>
          </w:tcPr>
          <w:p w:rsidR="00D02765" w:rsidRPr="00D02765" w:rsidRDefault="00D02765" w:rsidP="006653AC">
            <w:pPr>
              <w:spacing w:after="0"/>
              <w:rPr>
                <w:rFonts w:ascii="Times New Roman" w:hAnsi="Times New Roman" w:cs="Times New Roman"/>
                <w:b/>
                <w:sz w:val="16"/>
                <w:szCs w:val="16"/>
              </w:rPr>
            </w:pPr>
            <w:r w:rsidRPr="00D02765">
              <w:rPr>
                <w:rFonts w:ascii="Times New Roman" w:hAnsi="Times New Roman" w:cs="Times New Roman"/>
                <w:b/>
                <w:sz w:val="16"/>
                <w:szCs w:val="16"/>
              </w:rPr>
              <w:t>100.000</w:t>
            </w:r>
          </w:p>
        </w:tc>
        <w:tc>
          <w:tcPr>
            <w:tcW w:w="973" w:type="dxa"/>
          </w:tcPr>
          <w:p w:rsidR="00D02765" w:rsidRPr="00D02765" w:rsidRDefault="00D02765" w:rsidP="006653AC">
            <w:pPr>
              <w:spacing w:after="0"/>
              <w:rPr>
                <w:rFonts w:ascii="Times New Roman" w:hAnsi="Times New Roman" w:cs="Times New Roman"/>
                <w:b/>
                <w:sz w:val="16"/>
                <w:szCs w:val="16"/>
              </w:rPr>
            </w:pPr>
            <w:r w:rsidRPr="00D02765">
              <w:rPr>
                <w:rFonts w:ascii="Times New Roman" w:hAnsi="Times New Roman" w:cs="Times New Roman"/>
                <w:b/>
                <w:sz w:val="16"/>
                <w:szCs w:val="16"/>
              </w:rPr>
              <w:t>7.348.816</w:t>
            </w:r>
          </w:p>
        </w:tc>
        <w:tc>
          <w:tcPr>
            <w:tcW w:w="865" w:type="dxa"/>
          </w:tcPr>
          <w:p w:rsidR="00D02765" w:rsidRPr="00D02765" w:rsidRDefault="00D02765" w:rsidP="006653AC">
            <w:pPr>
              <w:spacing w:after="0"/>
              <w:rPr>
                <w:rFonts w:ascii="Times New Roman" w:hAnsi="Times New Roman" w:cs="Times New Roman"/>
                <w:b/>
                <w:sz w:val="16"/>
                <w:szCs w:val="16"/>
              </w:rPr>
            </w:pPr>
            <w:r w:rsidRPr="00D02765">
              <w:rPr>
                <w:rFonts w:ascii="Times New Roman" w:hAnsi="Times New Roman" w:cs="Times New Roman"/>
                <w:b/>
                <w:sz w:val="16"/>
                <w:szCs w:val="16"/>
              </w:rPr>
              <w:t>7.756.944</w:t>
            </w:r>
          </w:p>
        </w:tc>
        <w:tc>
          <w:tcPr>
            <w:tcW w:w="936" w:type="dxa"/>
          </w:tcPr>
          <w:p w:rsidR="00D02765" w:rsidRPr="00D02765" w:rsidRDefault="00D02765" w:rsidP="006653AC">
            <w:pPr>
              <w:spacing w:after="0"/>
              <w:rPr>
                <w:rFonts w:ascii="Times New Roman" w:hAnsi="Times New Roman" w:cs="Times New Roman"/>
                <w:b/>
                <w:sz w:val="16"/>
                <w:szCs w:val="16"/>
              </w:rPr>
            </w:pPr>
            <w:r w:rsidRPr="00D02765">
              <w:rPr>
                <w:rFonts w:ascii="Times New Roman" w:hAnsi="Times New Roman" w:cs="Times New Roman"/>
                <w:b/>
                <w:sz w:val="16"/>
                <w:szCs w:val="16"/>
              </w:rPr>
              <w:t>15.105.760</w:t>
            </w:r>
          </w:p>
        </w:tc>
      </w:tr>
    </w:tbl>
    <w:p w:rsidR="00CD6502" w:rsidRPr="00D02765" w:rsidRDefault="00CD6502" w:rsidP="00ED247F">
      <w:pPr>
        <w:spacing w:after="0"/>
        <w:jc w:val="right"/>
        <w:rPr>
          <w:rFonts w:ascii="Times New Roman" w:hAnsi="Times New Roman" w:cs="Times New Roman"/>
          <w:sz w:val="16"/>
          <w:szCs w:val="16"/>
        </w:rPr>
      </w:pPr>
    </w:p>
    <w:p w:rsidR="00ED247F" w:rsidRPr="00D02765" w:rsidRDefault="00ED247F" w:rsidP="00ED247F">
      <w:pPr>
        <w:spacing w:after="0"/>
        <w:jc w:val="right"/>
        <w:rPr>
          <w:rFonts w:ascii="Times New Roman" w:hAnsi="Times New Roman" w:cs="Times New Roman"/>
          <w:i/>
          <w:sz w:val="22"/>
          <w:szCs w:val="22"/>
        </w:rPr>
      </w:pPr>
      <w:r w:rsidRPr="00D02765">
        <w:rPr>
          <w:rFonts w:ascii="Times New Roman" w:hAnsi="Times New Roman" w:cs="Times New Roman"/>
          <w:i/>
          <w:sz w:val="22"/>
          <w:szCs w:val="22"/>
        </w:rPr>
        <w:t>9. genel kurul toplantısı</w:t>
      </w:r>
    </w:p>
    <w:p w:rsidR="00ED247F" w:rsidRPr="00D02765" w:rsidRDefault="00ED247F" w:rsidP="00ED247F">
      <w:pPr>
        <w:spacing w:after="0"/>
        <w:jc w:val="right"/>
        <w:rPr>
          <w:rFonts w:ascii="Times New Roman" w:hAnsi="Times New Roman" w:cs="Times New Roman"/>
          <w:i/>
          <w:sz w:val="22"/>
          <w:szCs w:val="22"/>
        </w:rPr>
      </w:pPr>
      <w:r w:rsidRPr="00D02765">
        <w:rPr>
          <w:rFonts w:ascii="Times New Roman" w:hAnsi="Times New Roman" w:cs="Times New Roman"/>
          <w:i/>
          <w:sz w:val="22"/>
          <w:szCs w:val="22"/>
        </w:rPr>
        <w:t>21 Ekim 2011</w:t>
      </w:r>
    </w:p>
    <w:sectPr w:rsidR="00ED247F" w:rsidRPr="00D02765" w:rsidSect="007678E4">
      <w:footnotePr>
        <w:numFmt w:val="lowerLetter"/>
        <w:numStart w:val="25"/>
      </w:footnotePr>
      <w:type w:val="continuous"/>
      <w:pgSz w:w="11901" w:h="16840"/>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EA9" w:rsidRDefault="008F0EA9" w:rsidP="00A00BB3">
      <w:pPr>
        <w:spacing w:after="0"/>
      </w:pPr>
      <w:r>
        <w:separator/>
      </w:r>
    </w:p>
  </w:endnote>
  <w:endnote w:type="continuationSeparator" w:id="1">
    <w:p w:rsidR="008F0EA9" w:rsidRDefault="008F0EA9" w:rsidP="00A00B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EA9" w:rsidRDefault="008F0EA9" w:rsidP="00A00BB3">
      <w:pPr>
        <w:spacing w:after="0"/>
      </w:pPr>
      <w:r>
        <w:separator/>
      </w:r>
    </w:p>
  </w:footnote>
  <w:footnote w:type="continuationSeparator" w:id="1">
    <w:p w:rsidR="008F0EA9" w:rsidRDefault="008F0EA9" w:rsidP="00A00BB3">
      <w:pPr>
        <w:spacing w:after="0"/>
      </w:pPr>
      <w:r>
        <w:continuationSeparator/>
      </w:r>
    </w:p>
  </w:footnote>
  <w:footnote w:id="2">
    <w:p w:rsidR="009E235F" w:rsidRPr="002177D3" w:rsidRDefault="009E235F" w:rsidP="00A00BB3">
      <w:pPr>
        <w:pStyle w:val="DipnotMetni"/>
        <w:rPr>
          <w:sz w:val="16"/>
        </w:rPr>
      </w:pPr>
      <w:r w:rsidRPr="002177D3">
        <w:rPr>
          <w:rStyle w:val="DipnotBavurusu"/>
        </w:rPr>
        <w:sym w:font="Symbol" w:char="F02A"/>
      </w:r>
      <w:r>
        <w:t xml:space="preserve"> </w:t>
      </w:r>
      <w:r>
        <w:rPr>
          <w:sz w:val="16"/>
        </w:rPr>
        <w:t>Yalnızca bilgi amaçlı, ön güncel kopya</w:t>
      </w:r>
    </w:p>
  </w:footnote>
  <w:footnote w:id="3">
    <w:p w:rsidR="009E235F" w:rsidRPr="00FE78AB" w:rsidRDefault="009E235F">
      <w:pPr>
        <w:pStyle w:val="DipnotMetni"/>
        <w:rPr>
          <w:rFonts w:ascii="Times New Roman" w:hAnsi="Times New Roman" w:cs="Times New Roman"/>
          <w:sz w:val="20"/>
          <w:szCs w:val="20"/>
        </w:rPr>
      </w:pPr>
      <w:r>
        <w:rPr>
          <w:rStyle w:val="DipnotBavurusu"/>
        </w:rPr>
        <w:footnoteRef/>
      </w:r>
      <w:r>
        <w:t xml:space="preserve"> </w:t>
      </w:r>
      <w:r w:rsidRPr="00FE78AB">
        <w:rPr>
          <w:rFonts w:ascii="Times New Roman" w:hAnsi="Times New Roman" w:cs="Times New Roman"/>
          <w:sz w:val="16"/>
          <w:szCs w:val="16"/>
        </w:rPr>
        <w:t>Karar</w:t>
      </w:r>
      <w:r>
        <w:rPr>
          <w:rFonts w:ascii="Times New Roman" w:hAnsi="Times New Roman" w:cs="Times New Roman"/>
          <w:sz w:val="16"/>
          <w:szCs w:val="16"/>
        </w:rPr>
        <w:t xml:space="preserve"> 2/COP.1, ek.</w:t>
      </w:r>
    </w:p>
  </w:footnote>
  <w:footnote w:id="4">
    <w:p w:rsidR="009E235F" w:rsidRPr="00FE78AB" w:rsidRDefault="009E235F">
      <w:pPr>
        <w:pStyle w:val="DipnotMetni"/>
        <w:rPr>
          <w:rFonts w:ascii="Times New Roman" w:hAnsi="Times New Roman" w:cs="Times New Roman"/>
          <w:sz w:val="16"/>
          <w:szCs w:val="16"/>
        </w:rPr>
      </w:pPr>
      <w:r>
        <w:rPr>
          <w:rStyle w:val="DipnotBavurusu"/>
        </w:rPr>
        <w:footnoteRef/>
      </w:r>
      <w:r>
        <w:t xml:space="preserve"> </w:t>
      </w:r>
      <w:r>
        <w:rPr>
          <w:rFonts w:ascii="Times New Roman" w:hAnsi="Times New Roman" w:cs="Times New Roman"/>
          <w:sz w:val="16"/>
          <w:szCs w:val="16"/>
        </w:rPr>
        <w:t>Karar 3/COP.8.</w:t>
      </w:r>
    </w:p>
  </w:footnote>
  <w:footnote w:id="5">
    <w:p w:rsidR="009E235F" w:rsidRPr="00FE78AB" w:rsidRDefault="009E235F">
      <w:pPr>
        <w:pStyle w:val="DipnotMetni"/>
        <w:rPr>
          <w:rFonts w:ascii="Times New Roman" w:hAnsi="Times New Roman" w:cs="Times New Roman"/>
          <w:sz w:val="16"/>
          <w:szCs w:val="16"/>
        </w:rPr>
      </w:pPr>
      <w:r>
        <w:rPr>
          <w:rStyle w:val="DipnotBavurusu"/>
        </w:rPr>
        <w:footnoteRef/>
      </w:r>
      <w:r>
        <w:t xml:space="preserve"> </w:t>
      </w:r>
      <w:r>
        <w:rPr>
          <w:rFonts w:ascii="Times New Roman" w:hAnsi="Times New Roman" w:cs="Times New Roman"/>
          <w:sz w:val="16"/>
          <w:szCs w:val="16"/>
        </w:rPr>
        <w:t>ICCD/COP(10)7, ICCD/COP(10)8,</w:t>
      </w:r>
      <w:r w:rsidRPr="00FE78AB">
        <w:rPr>
          <w:rFonts w:ascii="Times New Roman" w:hAnsi="Times New Roman" w:cs="Times New Roman"/>
          <w:sz w:val="16"/>
          <w:szCs w:val="16"/>
        </w:rPr>
        <w:t xml:space="preserve"> </w:t>
      </w:r>
      <w:r>
        <w:rPr>
          <w:rFonts w:ascii="Times New Roman" w:hAnsi="Times New Roman" w:cs="Times New Roman"/>
          <w:sz w:val="16"/>
          <w:szCs w:val="16"/>
        </w:rPr>
        <w:t>ICCD/COP(10)9,</w:t>
      </w:r>
      <w:r w:rsidRPr="00FE78AB">
        <w:rPr>
          <w:rFonts w:ascii="Times New Roman" w:hAnsi="Times New Roman" w:cs="Times New Roman"/>
          <w:sz w:val="16"/>
          <w:szCs w:val="16"/>
        </w:rPr>
        <w:t xml:space="preserve"> </w:t>
      </w:r>
      <w:r>
        <w:rPr>
          <w:rFonts w:ascii="Times New Roman" w:hAnsi="Times New Roman" w:cs="Times New Roman"/>
          <w:sz w:val="16"/>
          <w:szCs w:val="16"/>
        </w:rPr>
        <w:t>ICCD/COP(10)10,</w:t>
      </w:r>
      <w:r w:rsidRPr="00FE78AB">
        <w:rPr>
          <w:rFonts w:ascii="Times New Roman" w:hAnsi="Times New Roman" w:cs="Times New Roman"/>
          <w:sz w:val="16"/>
          <w:szCs w:val="16"/>
        </w:rPr>
        <w:t xml:space="preserve"> </w:t>
      </w:r>
      <w:r>
        <w:rPr>
          <w:rFonts w:ascii="Times New Roman" w:hAnsi="Times New Roman" w:cs="Times New Roman"/>
          <w:sz w:val="16"/>
          <w:szCs w:val="16"/>
        </w:rPr>
        <w:t>ICCD/COP(10)11,</w:t>
      </w:r>
      <w:r w:rsidRPr="00FE78AB">
        <w:rPr>
          <w:rFonts w:ascii="Times New Roman" w:hAnsi="Times New Roman" w:cs="Times New Roman"/>
          <w:sz w:val="16"/>
          <w:szCs w:val="16"/>
        </w:rPr>
        <w:t xml:space="preserve"> </w:t>
      </w:r>
      <w:r>
        <w:rPr>
          <w:rFonts w:ascii="Times New Roman" w:hAnsi="Times New Roman" w:cs="Times New Roman"/>
          <w:sz w:val="16"/>
          <w:szCs w:val="16"/>
        </w:rPr>
        <w:t>ICCD/COP(10)12,</w:t>
      </w:r>
      <w:r w:rsidRPr="00FE78AB">
        <w:rPr>
          <w:rFonts w:ascii="Times New Roman" w:hAnsi="Times New Roman" w:cs="Times New Roman"/>
          <w:sz w:val="16"/>
          <w:szCs w:val="16"/>
        </w:rPr>
        <w:t xml:space="preserve"> </w:t>
      </w:r>
      <w:r>
        <w:rPr>
          <w:rFonts w:ascii="Times New Roman" w:hAnsi="Times New Roman" w:cs="Times New Roman"/>
          <w:sz w:val="16"/>
          <w:szCs w:val="16"/>
        </w:rPr>
        <w:t>ICCD/COP(10)13,</w:t>
      </w:r>
      <w:r w:rsidRPr="00FE78AB">
        <w:rPr>
          <w:rFonts w:ascii="Times New Roman" w:hAnsi="Times New Roman" w:cs="Times New Roman"/>
          <w:sz w:val="16"/>
          <w:szCs w:val="16"/>
        </w:rPr>
        <w:t xml:space="preserve"> </w:t>
      </w:r>
      <w:r>
        <w:rPr>
          <w:rFonts w:ascii="Times New Roman" w:hAnsi="Times New Roman" w:cs="Times New Roman"/>
          <w:sz w:val="16"/>
          <w:szCs w:val="16"/>
        </w:rPr>
        <w:t>ICCD/COP(10)14,</w:t>
      </w:r>
      <w:r w:rsidRPr="00FE78AB">
        <w:rPr>
          <w:rFonts w:ascii="Times New Roman" w:hAnsi="Times New Roman" w:cs="Times New Roman"/>
          <w:sz w:val="16"/>
          <w:szCs w:val="16"/>
        </w:rPr>
        <w:t xml:space="preserve"> </w:t>
      </w:r>
      <w:r>
        <w:rPr>
          <w:rFonts w:ascii="Times New Roman" w:hAnsi="Times New Roman" w:cs="Times New Roman"/>
          <w:sz w:val="16"/>
          <w:szCs w:val="16"/>
        </w:rPr>
        <w:t>ICCD/COP(10)15,</w:t>
      </w:r>
      <w:r w:rsidRPr="00FE78AB">
        <w:rPr>
          <w:rFonts w:ascii="Times New Roman" w:hAnsi="Times New Roman" w:cs="Times New Roman"/>
          <w:sz w:val="16"/>
          <w:szCs w:val="16"/>
        </w:rPr>
        <w:t xml:space="preserve"> </w:t>
      </w:r>
      <w:r>
        <w:rPr>
          <w:rFonts w:ascii="Times New Roman" w:hAnsi="Times New Roman" w:cs="Times New Roman"/>
          <w:sz w:val="16"/>
          <w:szCs w:val="16"/>
        </w:rPr>
        <w:t>ICCD/COP(10)16,</w:t>
      </w:r>
      <w:r w:rsidRPr="00FE78AB">
        <w:rPr>
          <w:rFonts w:ascii="Times New Roman" w:hAnsi="Times New Roman" w:cs="Times New Roman"/>
          <w:sz w:val="16"/>
          <w:szCs w:val="16"/>
        </w:rPr>
        <w:t xml:space="preserve"> </w:t>
      </w:r>
      <w:r>
        <w:rPr>
          <w:rFonts w:ascii="Times New Roman" w:hAnsi="Times New Roman" w:cs="Times New Roman"/>
          <w:sz w:val="16"/>
          <w:szCs w:val="16"/>
        </w:rPr>
        <w:t>ICCD/COP(10)17,</w:t>
      </w:r>
      <w:r w:rsidRPr="00FE78AB">
        <w:rPr>
          <w:rFonts w:ascii="Times New Roman" w:hAnsi="Times New Roman" w:cs="Times New Roman"/>
          <w:sz w:val="16"/>
          <w:szCs w:val="16"/>
        </w:rPr>
        <w:t xml:space="preserve"> </w:t>
      </w:r>
      <w:r>
        <w:rPr>
          <w:rFonts w:ascii="Times New Roman" w:hAnsi="Times New Roman" w:cs="Times New Roman"/>
          <w:sz w:val="16"/>
          <w:szCs w:val="16"/>
        </w:rPr>
        <w:t>ICCD/COP(10)18,</w:t>
      </w:r>
      <w:r w:rsidRPr="00FE78AB">
        <w:rPr>
          <w:rFonts w:ascii="Times New Roman" w:hAnsi="Times New Roman" w:cs="Times New Roman"/>
          <w:sz w:val="16"/>
          <w:szCs w:val="16"/>
        </w:rPr>
        <w:t xml:space="preserve"> </w:t>
      </w:r>
      <w:r>
        <w:rPr>
          <w:rFonts w:ascii="Times New Roman" w:hAnsi="Times New Roman" w:cs="Times New Roman"/>
          <w:sz w:val="16"/>
          <w:szCs w:val="16"/>
        </w:rPr>
        <w:t>ICCD/COP(10)19,</w:t>
      </w:r>
      <w:r w:rsidRPr="00FE78AB">
        <w:rPr>
          <w:rFonts w:ascii="Times New Roman" w:hAnsi="Times New Roman" w:cs="Times New Roman"/>
          <w:sz w:val="16"/>
          <w:szCs w:val="16"/>
        </w:rPr>
        <w:t xml:space="preserve"> </w:t>
      </w:r>
      <w:r>
        <w:rPr>
          <w:rFonts w:ascii="Times New Roman" w:hAnsi="Times New Roman" w:cs="Times New Roman"/>
          <w:sz w:val="16"/>
          <w:szCs w:val="16"/>
        </w:rPr>
        <w:t>ICCD/COP(10)20.</w:t>
      </w:r>
    </w:p>
  </w:footnote>
  <w:footnote w:id="6">
    <w:p w:rsidR="009E235F" w:rsidRPr="007678E4" w:rsidRDefault="009E235F">
      <w:pPr>
        <w:pStyle w:val="DipnotMetni"/>
        <w:rPr>
          <w:sz w:val="16"/>
          <w:szCs w:val="16"/>
        </w:rPr>
      </w:pPr>
      <w:r>
        <w:rPr>
          <w:rStyle w:val="DipnotBavurusu"/>
        </w:rPr>
        <w:footnoteRef/>
      </w:r>
      <w:r>
        <w:t xml:space="preserve"> </w:t>
      </w:r>
      <w:r>
        <w:rPr>
          <w:sz w:val="16"/>
          <w:szCs w:val="16"/>
        </w:rPr>
        <w:t xml:space="preserve">Taraflar 31 Mayıs 2011 tarihi itibariyle Taraf niteliği taşıyan devletler ve bölgesel ekonomik entegrasyon kuruluşları kapsar </w:t>
      </w:r>
    </w:p>
  </w:footnote>
  <w:footnote w:id="7">
    <w:p w:rsidR="009E235F" w:rsidRPr="006C34D1" w:rsidRDefault="009E235F">
      <w:pPr>
        <w:pStyle w:val="DipnotMetni"/>
        <w:rPr>
          <w:sz w:val="16"/>
          <w:szCs w:val="16"/>
        </w:rPr>
      </w:pPr>
      <w:r>
        <w:rPr>
          <w:rStyle w:val="DipnotBavurusu"/>
        </w:rPr>
        <w:footnoteRef/>
      </w:r>
      <w:r>
        <w:t xml:space="preserve"> </w:t>
      </w:r>
      <w:r>
        <w:rPr>
          <w:sz w:val="16"/>
          <w:szCs w:val="16"/>
        </w:rPr>
        <w:t>Geri kalmış ülke</w:t>
      </w:r>
    </w:p>
  </w:footnote>
  <w:footnote w:id="8">
    <w:p w:rsidR="009E235F" w:rsidRPr="00ED247F" w:rsidRDefault="009E235F">
      <w:pPr>
        <w:pStyle w:val="DipnotMetni"/>
        <w:rPr>
          <w:sz w:val="16"/>
          <w:szCs w:val="16"/>
        </w:rPr>
      </w:pPr>
      <w:r>
        <w:rPr>
          <w:rStyle w:val="DipnotBavurusu"/>
        </w:rPr>
        <w:footnoteRef/>
      </w:r>
      <w:r>
        <w:t xml:space="preserve"> </w:t>
      </w:r>
      <w:r>
        <w:rPr>
          <w:sz w:val="16"/>
          <w:szCs w:val="16"/>
        </w:rPr>
        <w:t>Amerika Birleşik Devletleri Sözleşmenin temel bütçesine ilişkin finansmanı bir gönüllü katkı olarak görmektedir.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useFELayout/>
  </w:compat>
  <w:rsids>
    <w:rsidRoot w:val="000F22C8"/>
    <w:rsid w:val="000231DF"/>
    <w:rsid w:val="000845AA"/>
    <w:rsid w:val="00092713"/>
    <w:rsid w:val="000E1692"/>
    <w:rsid w:val="000F22C8"/>
    <w:rsid w:val="001071F0"/>
    <w:rsid w:val="0012306C"/>
    <w:rsid w:val="0013531D"/>
    <w:rsid w:val="001532D4"/>
    <w:rsid w:val="001A1714"/>
    <w:rsid w:val="001B0F76"/>
    <w:rsid w:val="001C1EE6"/>
    <w:rsid w:val="001D1C58"/>
    <w:rsid w:val="001D7F58"/>
    <w:rsid w:val="002841DE"/>
    <w:rsid w:val="002C5FC0"/>
    <w:rsid w:val="002F1853"/>
    <w:rsid w:val="002F3B03"/>
    <w:rsid w:val="003A05C7"/>
    <w:rsid w:val="003B00E9"/>
    <w:rsid w:val="003F6013"/>
    <w:rsid w:val="00430676"/>
    <w:rsid w:val="0048552C"/>
    <w:rsid w:val="004B78BD"/>
    <w:rsid w:val="004D6887"/>
    <w:rsid w:val="00502683"/>
    <w:rsid w:val="00565CAD"/>
    <w:rsid w:val="005822CB"/>
    <w:rsid w:val="006653AC"/>
    <w:rsid w:val="0069109D"/>
    <w:rsid w:val="006C34D1"/>
    <w:rsid w:val="00716C65"/>
    <w:rsid w:val="007511DF"/>
    <w:rsid w:val="007678E4"/>
    <w:rsid w:val="008418B7"/>
    <w:rsid w:val="008770A4"/>
    <w:rsid w:val="008D4ACB"/>
    <w:rsid w:val="008F0EA9"/>
    <w:rsid w:val="00940DC9"/>
    <w:rsid w:val="00954688"/>
    <w:rsid w:val="009E235F"/>
    <w:rsid w:val="00A00BB3"/>
    <w:rsid w:val="00A95AEB"/>
    <w:rsid w:val="00B03F76"/>
    <w:rsid w:val="00B461B1"/>
    <w:rsid w:val="00CA7749"/>
    <w:rsid w:val="00CD6502"/>
    <w:rsid w:val="00CF4174"/>
    <w:rsid w:val="00D02765"/>
    <w:rsid w:val="00D06803"/>
    <w:rsid w:val="00D30DC2"/>
    <w:rsid w:val="00D6168A"/>
    <w:rsid w:val="00E139D1"/>
    <w:rsid w:val="00E47480"/>
    <w:rsid w:val="00E53CE1"/>
    <w:rsid w:val="00E83026"/>
    <w:rsid w:val="00E90592"/>
    <w:rsid w:val="00ED247F"/>
    <w:rsid w:val="00EE2E44"/>
    <w:rsid w:val="00EE77ED"/>
    <w:rsid w:val="00EF0F1C"/>
    <w:rsid w:val="00EF6B4B"/>
    <w:rsid w:val="00F4701E"/>
    <w:rsid w:val="00F51B9C"/>
    <w:rsid w:val="00F609E8"/>
    <w:rsid w:val="00F91E44"/>
    <w:rsid w:val="00FE78AB"/>
    <w:rsid w:val="00FF1C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BB3"/>
    <w:pPr>
      <w:spacing w:after="200"/>
    </w:pPr>
    <w:rPr>
      <w:rFonts w:eastAsiaTheme="minorHAns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A00BB3"/>
    <w:pPr>
      <w:spacing w:after="0"/>
    </w:pPr>
  </w:style>
  <w:style w:type="character" w:customStyle="1" w:styleId="DipnotMetniChar">
    <w:name w:val="Dipnot Metni Char"/>
    <w:basedOn w:val="VarsaylanParagrafYazTipi"/>
    <w:link w:val="DipnotMetni"/>
    <w:uiPriority w:val="99"/>
    <w:rsid w:val="00A00BB3"/>
    <w:rPr>
      <w:rFonts w:eastAsiaTheme="minorHAnsi"/>
    </w:rPr>
  </w:style>
  <w:style w:type="character" w:styleId="DipnotBavurusu">
    <w:name w:val="footnote reference"/>
    <w:basedOn w:val="VarsaylanParagrafYazTipi"/>
    <w:uiPriority w:val="99"/>
    <w:unhideWhenUsed/>
    <w:rsid w:val="00A00BB3"/>
    <w:rPr>
      <w:vertAlign w:val="superscript"/>
    </w:rPr>
  </w:style>
  <w:style w:type="paragraph" w:styleId="ListeParagraf">
    <w:name w:val="List Paragraph"/>
    <w:basedOn w:val="Normal"/>
    <w:uiPriority w:val="34"/>
    <w:qFormat/>
    <w:rsid w:val="00A00BB3"/>
    <w:pPr>
      <w:ind w:left="720"/>
      <w:contextualSpacing/>
    </w:pPr>
  </w:style>
  <w:style w:type="table" w:styleId="TabloKlavuzu">
    <w:name w:val="Table Grid"/>
    <w:basedOn w:val="NormalTablo"/>
    <w:uiPriority w:val="59"/>
    <w:rsid w:val="002F3B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BB3"/>
    <w:pPr>
      <w:spacing w:after="200"/>
    </w:pPr>
    <w:rPr>
      <w:rFonts w:eastAsiaTheme="minorHAnsi"/>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00BB3"/>
    <w:pPr>
      <w:spacing w:after="0"/>
    </w:pPr>
  </w:style>
  <w:style w:type="character" w:customStyle="1" w:styleId="FootnoteTextChar">
    <w:name w:val="Footnote Text Char"/>
    <w:basedOn w:val="DefaultParagraphFont"/>
    <w:link w:val="FootnoteText"/>
    <w:uiPriority w:val="99"/>
    <w:rsid w:val="00A00BB3"/>
    <w:rPr>
      <w:rFonts w:eastAsiaTheme="minorHAnsi"/>
    </w:rPr>
  </w:style>
  <w:style w:type="character" w:styleId="FootnoteReference">
    <w:name w:val="footnote reference"/>
    <w:basedOn w:val="DefaultParagraphFont"/>
    <w:uiPriority w:val="99"/>
    <w:unhideWhenUsed/>
    <w:rsid w:val="00A00BB3"/>
    <w:rPr>
      <w:vertAlign w:val="superscript"/>
    </w:rPr>
  </w:style>
  <w:style w:type="paragraph" w:styleId="ListParagraph">
    <w:name w:val="List Paragraph"/>
    <w:basedOn w:val="Normal"/>
    <w:uiPriority w:val="34"/>
    <w:qFormat/>
    <w:rsid w:val="00A00BB3"/>
    <w:pPr>
      <w:ind w:left="720"/>
      <w:contextualSpacing/>
    </w:pPr>
  </w:style>
  <w:style w:type="table" w:styleId="TableGrid">
    <w:name w:val="Table Grid"/>
    <w:basedOn w:val="TableNormal"/>
    <w:uiPriority w:val="59"/>
    <w:rsid w:val="002F3B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32EC4-8755-4FC0-8068-BED8C1F9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13</Pages>
  <Words>3955</Words>
  <Characters>22545</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erefgegte</dc:creator>
  <cp:keywords/>
  <dc:description/>
  <cp:lastModifiedBy>ozlemyavuz</cp:lastModifiedBy>
  <cp:revision>22</cp:revision>
  <dcterms:created xsi:type="dcterms:W3CDTF">2011-12-26T12:44:00Z</dcterms:created>
  <dcterms:modified xsi:type="dcterms:W3CDTF">2012-04-12T09:16:00Z</dcterms:modified>
</cp:coreProperties>
</file>